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42664" w14:textId="77777777" w:rsidR="00706E75" w:rsidRPr="00EB1C85" w:rsidRDefault="004C474F" w:rsidP="00DA50F0">
      <w:pPr>
        <w:pStyle w:val="Listenabsatz"/>
        <w:tabs>
          <w:tab w:val="clear" w:pos="567"/>
          <w:tab w:val="clear" w:pos="1134"/>
          <w:tab w:val="clear" w:pos="3125"/>
          <w:tab w:val="clear" w:pos="5103"/>
          <w:tab w:val="left" w:pos="4536"/>
        </w:tabs>
        <w:ind w:left="567" w:hanging="455"/>
        <w:rPr>
          <w:rFonts w:hAnsi="Arial" w:cs="Arial"/>
          <w:sz w:val="22"/>
          <w:u w:val="single"/>
        </w:rPr>
      </w:pPr>
      <w:r>
        <w:rPr>
          <w:rFonts w:hAnsi="Arial" w:cs="Arial"/>
          <w:noProof/>
          <w:sz w:val="22"/>
          <w:u w:val="single"/>
        </w:rPr>
        <w:drawing>
          <wp:anchor distT="0" distB="0" distL="114300" distR="114300" simplePos="0" relativeHeight="251658240" behindDoc="0" locked="0" layoutInCell="1" allowOverlap="1" wp14:anchorId="3B42D8D5" wp14:editId="0E853D25">
            <wp:simplePos x="0" y="0"/>
            <wp:positionH relativeFrom="margin">
              <wp:posOffset>4418965</wp:posOffset>
            </wp:positionH>
            <wp:positionV relativeFrom="paragraph">
              <wp:posOffset>-490220</wp:posOffset>
            </wp:positionV>
            <wp:extent cx="2371880" cy="1676400"/>
            <wp:effectExtent l="0" t="0" r="952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1880" cy="1676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Ansi="Arial" w:cs="Arial"/>
          <w:sz w:val="22"/>
          <w:u w:val="single"/>
        </w:rPr>
        <w:t xml:space="preserve"> </w:t>
      </w:r>
      <w:r>
        <w:rPr>
          <w:rFonts w:hAnsi="Arial" w:cs="Arial"/>
          <w:sz w:val="22"/>
          <w:u w:val="single"/>
        </w:rPr>
        <w:tab/>
      </w:r>
      <w:r>
        <w:rPr>
          <w:rFonts w:hAnsi="Arial" w:cs="Arial"/>
          <w:sz w:val="22"/>
          <w:u w:val="single"/>
        </w:rPr>
        <w:tab/>
      </w:r>
    </w:p>
    <w:p w14:paraId="1E719974" w14:textId="77777777" w:rsidR="0057768F" w:rsidRPr="00EB1C85" w:rsidRDefault="0057768F" w:rsidP="00DA50F0">
      <w:pPr>
        <w:pStyle w:val="Listenabsatz"/>
        <w:widowControl/>
        <w:tabs>
          <w:tab w:val="clear" w:pos="567"/>
          <w:tab w:val="clear" w:pos="1134"/>
          <w:tab w:val="clear" w:pos="3125"/>
          <w:tab w:val="left" w:pos="1021"/>
          <w:tab w:val="center" w:pos="5103"/>
          <w:tab w:val="right" w:pos="10206"/>
        </w:tabs>
        <w:spacing w:after="120" w:line="240" w:lineRule="auto"/>
        <w:ind w:left="567" w:hanging="441"/>
        <w:rPr>
          <w:rFonts w:hAnsi="Arial" w:cs="Arial"/>
          <w:sz w:val="18"/>
          <w:szCs w:val="18"/>
        </w:rPr>
      </w:pPr>
      <w:r w:rsidRPr="00EB1C85">
        <w:rPr>
          <w:rFonts w:hAnsi="Arial" w:cs="Arial"/>
          <w:sz w:val="18"/>
          <w:szCs w:val="18"/>
        </w:rPr>
        <w:t>Vollmachtgeber/in</w:t>
      </w:r>
      <w:r w:rsidRPr="00EB1C85">
        <w:rPr>
          <w:rFonts w:hAnsi="Arial" w:cs="Arial"/>
          <w:sz w:val="18"/>
          <w:szCs w:val="18"/>
          <w:vertAlign w:val="superscript"/>
        </w:rPr>
        <w:t>1</w:t>
      </w:r>
    </w:p>
    <w:p w14:paraId="0718C9CA" w14:textId="77777777" w:rsidR="00CB3FC0" w:rsidRPr="00EB1C85" w:rsidRDefault="004C474F" w:rsidP="00CB3FC0">
      <w:pPr>
        <w:pStyle w:val="Listenabsatz"/>
        <w:tabs>
          <w:tab w:val="clear" w:pos="567"/>
          <w:tab w:val="clear" w:pos="1134"/>
          <w:tab w:val="clear" w:pos="3125"/>
          <w:tab w:val="clear" w:pos="5103"/>
          <w:tab w:val="left" w:pos="2835"/>
        </w:tabs>
        <w:spacing w:line="240" w:lineRule="auto"/>
        <w:ind w:left="567" w:hanging="455"/>
        <w:rPr>
          <w:rFonts w:hAnsi="Arial" w:cs="Arial"/>
          <w:sz w:val="22"/>
          <w:u w:val="single"/>
        </w:rPr>
      </w:pPr>
      <w:r>
        <w:rPr>
          <w:rFonts w:hAnsi="Arial" w:cs="Arial"/>
          <w:sz w:val="22"/>
          <w:u w:val="single"/>
        </w:rPr>
        <w:t xml:space="preserve"> </w:t>
      </w:r>
      <w:r>
        <w:rPr>
          <w:rFonts w:hAnsi="Arial" w:cs="Arial"/>
          <w:sz w:val="22"/>
          <w:u w:val="single"/>
        </w:rPr>
        <w:tab/>
      </w:r>
      <w:r>
        <w:rPr>
          <w:rFonts w:hAnsi="Arial" w:cs="Arial"/>
          <w:sz w:val="22"/>
          <w:u w:val="single"/>
        </w:rPr>
        <w:tab/>
      </w:r>
      <w:r>
        <w:rPr>
          <w:rFonts w:hAnsi="Arial" w:cs="Arial"/>
          <w:sz w:val="22"/>
          <w:u w:val="single"/>
        </w:rPr>
        <w:tab/>
      </w:r>
    </w:p>
    <w:p w14:paraId="5D020B45" w14:textId="77777777" w:rsidR="00CB3FC0" w:rsidRPr="00EB1C85" w:rsidRDefault="00CB3FC0" w:rsidP="00CB3FC0">
      <w:pPr>
        <w:pStyle w:val="Listenabsatz"/>
        <w:tabs>
          <w:tab w:val="clear" w:pos="567"/>
          <w:tab w:val="clear" w:pos="1134"/>
          <w:tab w:val="clear" w:pos="3125"/>
          <w:tab w:val="left" w:pos="1021"/>
          <w:tab w:val="center" w:pos="5103"/>
          <w:tab w:val="right" w:pos="10206"/>
        </w:tabs>
        <w:spacing w:after="120" w:line="240" w:lineRule="auto"/>
        <w:ind w:left="567" w:hanging="455"/>
        <w:rPr>
          <w:rFonts w:hAnsi="Arial" w:cs="Arial"/>
          <w:sz w:val="18"/>
          <w:szCs w:val="18"/>
        </w:rPr>
      </w:pPr>
      <w:r>
        <w:rPr>
          <w:rFonts w:hAnsi="Arial" w:cs="Arial"/>
          <w:sz w:val="18"/>
          <w:szCs w:val="18"/>
        </w:rPr>
        <w:t xml:space="preserve">Bei natürlichen Personen: </w:t>
      </w:r>
      <w:r w:rsidRPr="00EB1C85">
        <w:rPr>
          <w:rFonts w:hAnsi="Arial" w:cs="Arial"/>
          <w:sz w:val="18"/>
          <w:szCs w:val="18"/>
        </w:rPr>
        <w:t>Geburtsdatum</w:t>
      </w:r>
    </w:p>
    <w:p w14:paraId="32773B72" w14:textId="77777777" w:rsidR="00706E75" w:rsidRPr="00EB1C85" w:rsidRDefault="004C474F" w:rsidP="00DA50F0">
      <w:pPr>
        <w:pStyle w:val="Listenabsatz"/>
        <w:tabs>
          <w:tab w:val="clear" w:pos="567"/>
          <w:tab w:val="clear" w:pos="1134"/>
          <w:tab w:val="clear" w:pos="3125"/>
          <w:tab w:val="clear" w:pos="5103"/>
          <w:tab w:val="left" w:pos="2835"/>
        </w:tabs>
        <w:spacing w:line="240" w:lineRule="auto"/>
        <w:ind w:left="567" w:hanging="455"/>
        <w:rPr>
          <w:rFonts w:hAnsi="Arial" w:cs="Arial"/>
          <w:sz w:val="22"/>
          <w:u w:val="single"/>
        </w:rPr>
      </w:pPr>
      <w:r>
        <w:rPr>
          <w:rFonts w:hAnsi="Arial" w:cs="Arial"/>
          <w:sz w:val="22"/>
          <w:u w:val="single"/>
        </w:rPr>
        <w:t xml:space="preserve"> </w:t>
      </w:r>
      <w:r>
        <w:rPr>
          <w:rFonts w:hAnsi="Arial" w:cs="Arial"/>
          <w:sz w:val="22"/>
          <w:u w:val="single"/>
        </w:rPr>
        <w:tab/>
      </w:r>
      <w:r>
        <w:rPr>
          <w:rFonts w:hAnsi="Arial" w:cs="Arial"/>
          <w:sz w:val="22"/>
          <w:u w:val="single"/>
        </w:rPr>
        <w:tab/>
      </w:r>
      <w:r w:rsidR="00595726">
        <w:rPr>
          <w:rFonts w:hAnsi="Arial" w:cs="Arial"/>
          <w:sz w:val="22"/>
          <w:u w:val="single"/>
        </w:rPr>
        <w:tab/>
      </w:r>
    </w:p>
    <w:p w14:paraId="2330550A" w14:textId="77777777" w:rsidR="0057768F" w:rsidRPr="00EB1C85" w:rsidRDefault="0057768F" w:rsidP="00DA50F0">
      <w:pPr>
        <w:pStyle w:val="Listenabsatz"/>
        <w:tabs>
          <w:tab w:val="clear" w:pos="567"/>
          <w:tab w:val="clear" w:pos="1134"/>
          <w:tab w:val="clear" w:pos="3125"/>
          <w:tab w:val="left" w:pos="1021"/>
          <w:tab w:val="center" w:pos="5103"/>
          <w:tab w:val="right" w:pos="10206"/>
        </w:tabs>
        <w:spacing w:after="120" w:line="240" w:lineRule="auto"/>
        <w:ind w:left="567" w:hanging="455"/>
        <w:rPr>
          <w:rFonts w:hAnsi="Arial" w:cs="Arial"/>
          <w:sz w:val="18"/>
          <w:szCs w:val="18"/>
        </w:rPr>
      </w:pPr>
      <w:r w:rsidRPr="00EB1C85">
        <w:rPr>
          <w:rFonts w:hAnsi="Arial" w:cs="Arial"/>
          <w:sz w:val="18"/>
          <w:szCs w:val="18"/>
        </w:rPr>
        <w:t>IdNr.</w:t>
      </w:r>
      <w:r w:rsidR="00A8238E">
        <w:rPr>
          <w:rFonts w:hAnsi="Arial" w:cs="Arial"/>
          <w:sz w:val="18"/>
          <w:szCs w:val="18"/>
        </w:rPr>
        <w:t xml:space="preserve"> / W-IdNr.</w:t>
      </w:r>
      <w:r w:rsidRPr="00EB1C85">
        <w:rPr>
          <w:rFonts w:hAnsi="Arial" w:cs="Arial"/>
          <w:sz w:val="18"/>
          <w:szCs w:val="18"/>
          <w:vertAlign w:val="superscript"/>
        </w:rPr>
        <w:t>2</w:t>
      </w:r>
    </w:p>
    <w:p w14:paraId="103B2532" w14:textId="77777777" w:rsidR="00706E75" w:rsidRPr="00EB1C85" w:rsidRDefault="00CB711E" w:rsidP="00DA50F0">
      <w:pPr>
        <w:pStyle w:val="Listenabsatz"/>
        <w:tabs>
          <w:tab w:val="clear" w:pos="567"/>
          <w:tab w:val="clear" w:pos="1134"/>
          <w:tab w:val="clear" w:pos="3125"/>
          <w:tab w:val="left" w:pos="1021"/>
          <w:tab w:val="center" w:pos="5103"/>
          <w:tab w:val="right" w:pos="10206"/>
        </w:tabs>
        <w:spacing w:line="240" w:lineRule="auto"/>
        <w:ind w:left="567" w:hanging="455"/>
        <w:rPr>
          <w:rFonts w:hAnsi="Arial" w:cs="Arial"/>
          <w:b/>
          <w:sz w:val="24"/>
          <w:szCs w:val="24"/>
        </w:rPr>
      </w:pPr>
      <w:r w:rsidRPr="00E3026D">
        <w:rPr>
          <w:rFonts w:hAnsi="Arial" w:cs="Arial"/>
          <w:szCs w:val="18"/>
        </w:rPr>
        <w:tab/>
      </w:r>
      <w:r w:rsidR="0057768F" w:rsidRPr="00E3026D">
        <w:rPr>
          <w:rFonts w:hAnsi="Arial" w:cs="Arial"/>
          <w:szCs w:val="18"/>
        </w:rPr>
        <w:tab/>
      </w:r>
      <w:r w:rsidR="0057768F" w:rsidRPr="00EB1C85">
        <w:rPr>
          <w:rFonts w:hAnsi="Arial" w:cs="Arial"/>
          <w:b/>
          <w:sz w:val="24"/>
          <w:szCs w:val="24"/>
        </w:rPr>
        <w:t>Vollmacht</w:t>
      </w:r>
      <w:r w:rsidR="00253583">
        <w:rPr>
          <w:rFonts w:hAnsi="Arial" w:cs="Arial"/>
          <w:b/>
          <w:sz w:val="24"/>
          <w:szCs w:val="24"/>
          <w:vertAlign w:val="superscript"/>
        </w:rPr>
        <w:t>3</w:t>
      </w:r>
    </w:p>
    <w:p w14:paraId="480EAA5B" w14:textId="77777777" w:rsidR="00706E75" w:rsidRPr="00EB1C85" w:rsidRDefault="00CB711E" w:rsidP="00DA50F0">
      <w:pPr>
        <w:pStyle w:val="Listenabsatz"/>
        <w:tabs>
          <w:tab w:val="clear" w:pos="567"/>
          <w:tab w:val="clear" w:pos="1134"/>
          <w:tab w:val="clear" w:pos="3125"/>
          <w:tab w:val="left" w:pos="1021"/>
          <w:tab w:val="center" w:pos="5103"/>
          <w:tab w:val="right" w:pos="10206"/>
        </w:tabs>
        <w:spacing w:after="120" w:line="240" w:lineRule="auto"/>
        <w:ind w:left="567" w:hanging="455"/>
        <w:rPr>
          <w:rFonts w:hAnsi="Arial" w:cs="Arial"/>
          <w:sz w:val="24"/>
          <w:szCs w:val="24"/>
        </w:rPr>
      </w:pPr>
      <w:r w:rsidRPr="00EB1C85">
        <w:rPr>
          <w:rFonts w:hAnsi="Arial" w:cs="Arial"/>
          <w:sz w:val="24"/>
          <w:szCs w:val="24"/>
        </w:rPr>
        <w:tab/>
      </w:r>
      <w:r w:rsidR="0057768F" w:rsidRPr="00EB1C85">
        <w:rPr>
          <w:rFonts w:hAnsi="Arial" w:cs="Arial"/>
          <w:sz w:val="24"/>
          <w:szCs w:val="24"/>
        </w:rPr>
        <w:tab/>
      </w:r>
      <w:r w:rsidR="0057768F" w:rsidRPr="00EB1C85">
        <w:rPr>
          <w:rFonts w:hAnsi="Arial" w:cs="Arial"/>
          <w:b/>
          <w:sz w:val="24"/>
          <w:szCs w:val="24"/>
        </w:rPr>
        <w:t>zur Vertretung in Steuersachen</w:t>
      </w:r>
    </w:p>
    <w:p w14:paraId="75AA51ED" w14:textId="77777777" w:rsidR="00706E75" w:rsidRPr="00EB1C85" w:rsidRDefault="004C474F" w:rsidP="00DA3322">
      <w:pPr>
        <w:pStyle w:val="Listenabsatz"/>
        <w:widowControl/>
        <w:tabs>
          <w:tab w:val="clear" w:pos="567"/>
          <w:tab w:val="clear" w:pos="1134"/>
          <w:tab w:val="clear" w:pos="3125"/>
          <w:tab w:val="clear" w:pos="5103"/>
          <w:tab w:val="right" w:pos="10206"/>
        </w:tabs>
        <w:spacing w:line="240" w:lineRule="auto"/>
        <w:ind w:left="754" w:hanging="642"/>
        <w:rPr>
          <w:rFonts w:hAnsi="Arial" w:cs="Arial"/>
          <w:sz w:val="22"/>
          <w:u w:val="single"/>
        </w:rPr>
      </w:pPr>
      <w:r>
        <w:rPr>
          <w:rFonts w:hAnsi="Arial" w:cs="Arial"/>
          <w:sz w:val="22"/>
          <w:u w:val="single"/>
        </w:rPr>
        <w:t>Steuerberater Ronny Lessmann</w:t>
      </w:r>
      <w:r w:rsidR="004F44D4" w:rsidRPr="00EB1C85">
        <w:rPr>
          <w:rFonts w:hAnsi="Arial" w:cs="Arial"/>
          <w:sz w:val="22"/>
          <w:u w:val="single"/>
        </w:rPr>
        <w:tab/>
      </w:r>
    </w:p>
    <w:p w14:paraId="2215EE61" w14:textId="77777777" w:rsidR="00706E75" w:rsidRPr="00EB1C85" w:rsidRDefault="00F12394" w:rsidP="009267EA">
      <w:pPr>
        <w:pStyle w:val="Listenabsatz"/>
        <w:tabs>
          <w:tab w:val="clear" w:pos="567"/>
          <w:tab w:val="clear" w:pos="1134"/>
          <w:tab w:val="clear" w:pos="3125"/>
          <w:tab w:val="left" w:pos="1021"/>
          <w:tab w:val="center" w:pos="5103"/>
          <w:tab w:val="right" w:pos="10206"/>
        </w:tabs>
        <w:spacing w:after="120" w:line="240" w:lineRule="auto"/>
        <w:ind w:left="567" w:hanging="567"/>
        <w:rPr>
          <w:rFonts w:hAnsi="Arial" w:cs="Arial"/>
          <w:sz w:val="18"/>
          <w:szCs w:val="18"/>
        </w:rPr>
      </w:pPr>
      <w:r w:rsidRPr="00E3026D">
        <w:rPr>
          <w:rFonts w:hAnsi="Arial" w:cs="Arial"/>
          <w:szCs w:val="18"/>
        </w:rPr>
        <w:tab/>
      </w:r>
      <w:r w:rsidR="0057768F" w:rsidRPr="00E3026D">
        <w:rPr>
          <w:rFonts w:hAnsi="Arial" w:cs="Arial"/>
          <w:szCs w:val="18"/>
        </w:rPr>
        <w:tab/>
      </w:r>
      <w:r w:rsidR="0057768F" w:rsidRPr="00EB1C85">
        <w:rPr>
          <w:rFonts w:hAnsi="Arial" w:cs="Arial"/>
          <w:sz w:val="18"/>
          <w:szCs w:val="18"/>
        </w:rPr>
        <w:t>Bevollmächtigte/r</w:t>
      </w:r>
      <w:r w:rsidR="00253583">
        <w:rPr>
          <w:rFonts w:hAnsi="Arial" w:cs="Arial"/>
          <w:sz w:val="18"/>
          <w:szCs w:val="18"/>
          <w:vertAlign w:val="superscript"/>
        </w:rPr>
        <w:t>4</w:t>
      </w:r>
      <w:r w:rsidR="0057768F" w:rsidRPr="00EB1C85">
        <w:rPr>
          <w:rFonts w:hAnsi="Arial" w:cs="Arial"/>
          <w:sz w:val="18"/>
          <w:szCs w:val="18"/>
        </w:rPr>
        <w:t xml:space="preserve"> (Name/Kanzlei)</w:t>
      </w:r>
    </w:p>
    <w:p w14:paraId="3E66CDB0" w14:textId="77777777" w:rsidR="00706E75" w:rsidRPr="00EB1C85" w:rsidRDefault="00DA3322" w:rsidP="000B02EC">
      <w:pPr>
        <w:pStyle w:val="Listenabsatz"/>
        <w:widowControl/>
        <w:tabs>
          <w:tab w:val="clear" w:pos="567"/>
          <w:tab w:val="clear" w:pos="1134"/>
          <w:tab w:val="clear" w:pos="3125"/>
          <w:tab w:val="left" w:pos="1021"/>
          <w:tab w:val="center" w:pos="5103"/>
          <w:tab w:val="right" w:pos="10206"/>
        </w:tabs>
        <w:spacing w:after="120" w:line="240" w:lineRule="auto"/>
        <w:ind w:left="567" w:hanging="567"/>
        <w:jc w:val="both"/>
        <w:rPr>
          <w:rFonts w:hAnsi="Arial" w:cs="Arial"/>
          <w:sz w:val="18"/>
          <w:szCs w:val="18"/>
        </w:rPr>
      </w:pPr>
      <w:r>
        <w:rPr>
          <w:rFonts w:hAnsi="Arial" w:cs="Arial"/>
          <w:sz w:val="18"/>
          <w:szCs w:val="18"/>
        </w:rPr>
        <w:t xml:space="preserve">- </w:t>
      </w:r>
      <w:r w:rsidR="00CB711E" w:rsidRPr="00EB1C85">
        <w:rPr>
          <w:rFonts w:hAnsi="Arial" w:cs="Arial"/>
          <w:sz w:val="18"/>
          <w:szCs w:val="18"/>
        </w:rPr>
        <w:t xml:space="preserve">in diesem Verfahren vertreten durch die nach bürgerlichem Recht </w:t>
      </w:r>
      <w:r w:rsidR="00C56783" w:rsidRPr="00EB1C85">
        <w:rPr>
          <w:rFonts w:hAnsi="Arial" w:cs="Arial"/>
          <w:sz w:val="18"/>
          <w:szCs w:val="18"/>
        </w:rPr>
        <w:t>und dem StBerG dazu</w:t>
      </w:r>
      <w:r w:rsidR="00CB711E" w:rsidRPr="00EB1C85">
        <w:rPr>
          <w:rFonts w:hAnsi="Arial" w:cs="Arial"/>
          <w:sz w:val="18"/>
          <w:szCs w:val="18"/>
        </w:rPr>
        <w:t xml:space="preserve"> befugten </w:t>
      </w:r>
      <w:r w:rsidR="00C56783" w:rsidRPr="00EB1C85">
        <w:rPr>
          <w:rFonts w:hAnsi="Arial" w:cs="Arial"/>
          <w:sz w:val="18"/>
          <w:szCs w:val="18"/>
        </w:rPr>
        <w:t>Personen</w:t>
      </w:r>
      <w:r w:rsidR="00CB711E" w:rsidRPr="00EB1C85">
        <w:rPr>
          <w:rFonts w:hAnsi="Arial" w:cs="Arial"/>
          <w:sz w:val="18"/>
          <w:szCs w:val="18"/>
        </w:rPr>
        <w:t xml:space="preserve"> </w:t>
      </w:r>
      <w:r>
        <w:rPr>
          <w:rFonts w:hAnsi="Arial" w:cs="Arial"/>
          <w:sz w:val="18"/>
          <w:szCs w:val="18"/>
        </w:rPr>
        <w:t>-</w:t>
      </w:r>
      <w:r w:rsidR="008335B3" w:rsidRPr="00EB1C85">
        <w:rPr>
          <w:rFonts w:hAnsi="Arial" w:cs="Arial"/>
          <w:sz w:val="18"/>
          <w:szCs w:val="18"/>
        </w:rPr>
        <w:t xml:space="preserve"> </w:t>
      </w:r>
    </w:p>
    <w:p w14:paraId="08EDB999" w14:textId="77777777" w:rsidR="00706E75" w:rsidRPr="00EB1C85" w:rsidRDefault="00CB711E" w:rsidP="000B02EC">
      <w:pPr>
        <w:pStyle w:val="Listenabsatz"/>
        <w:tabs>
          <w:tab w:val="clear" w:pos="567"/>
          <w:tab w:val="clear" w:pos="1134"/>
          <w:tab w:val="clear" w:pos="3125"/>
          <w:tab w:val="left" w:pos="1021"/>
          <w:tab w:val="center" w:pos="5103"/>
          <w:tab w:val="right" w:pos="10206"/>
        </w:tabs>
        <w:spacing w:line="240" w:lineRule="auto"/>
        <w:ind w:left="567" w:hanging="567"/>
        <w:rPr>
          <w:rFonts w:hAnsi="Arial" w:cs="Arial"/>
          <w:sz w:val="20"/>
          <w:szCs w:val="20"/>
        </w:rPr>
      </w:pPr>
      <w:r w:rsidRPr="00EB1C85">
        <w:rPr>
          <w:rFonts w:hAnsi="Arial" w:cs="Arial"/>
          <w:sz w:val="20"/>
          <w:szCs w:val="20"/>
        </w:rPr>
        <w:t>wird hiermit bevollmächtigt, den/die Vollmachtgeber/in in allen steuerlichen und sonstigen Angelegen-</w:t>
      </w:r>
    </w:p>
    <w:p w14:paraId="22F5E233" w14:textId="77777777" w:rsidR="00706E75" w:rsidRPr="00EB1C85" w:rsidRDefault="00CB711E" w:rsidP="00971CC3">
      <w:pPr>
        <w:pStyle w:val="Listenabsatz"/>
        <w:tabs>
          <w:tab w:val="clear" w:pos="567"/>
          <w:tab w:val="clear" w:pos="1134"/>
          <w:tab w:val="clear" w:pos="3125"/>
          <w:tab w:val="left" w:pos="1021"/>
          <w:tab w:val="center" w:pos="5103"/>
          <w:tab w:val="right" w:pos="10206"/>
        </w:tabs>
        <w:spacing w:after="120" w:line="240" w:lineRule="auto"/>
        <w:ind w:left="567" w:hanging="567"/>
        <w:rPr>
          <w:rFonts w:hAnsi="Arial" w:cs="Arial"/>
          <w:sz w:val="20"/>
          <w:szCs w:val="20"/>
        </w:rPr>
      </w:pPr>
      <w:r w:rsidRPr="00EB1C85">
        <w:rPr>
          <w:rFonts w:hAnsi="Arial" w:cs="Arial"/>
          <w:sz w:val="20"/>
          <w:szCs w:val="20"/>
        </w:rPr>
        <w:t>heiten im Sinne des § 1 StBerG zu vertreten</w:t>
      </w:r>
      <w:r w:rsidR="00253583">
        <w:rPr>
          <w:rFonts w:hAnsi="Arial" w:cs="Arial"/>
          <w:sz w:val="20"/>
          <w:szCs w:val="20"/>
          <w:vertAlign w:val="superscript"/>
        </w:rPr>
        <w:t>5</w:t>
      </w:r>
      <w:r w:rsidRPr="00EB1C85">
        <w:rPr>
          <w:rFonts w:hAnsi="Arial" w:cs="Arial"/>
          <w:sz w:val="20"/>
          <w:szCs w:val="20"/>
        </w:rPr>
        <w:t>.</w:t>
      </w:r>
    </w:p>
    <w:p w14:paraId="4DF37A2B" w14:textId="77777777" w:rsidR="00706E75" w:rsidRPr="00EB1C85" w:rsidRDefault="004C474F" w:rsidP="002E40BA">
      <w:pPr>
        <w:pStyle w:val="Listenabsatz"/>
        <w:tabs>
          <w:tab w:val="clear" w:pos="567"/>
          <w:tab w:val="clear" w:pos="1134"/>
          <w:tab w:val="clear" w:pos="3125"/>
          <w:tab w:val="left" w:pos="851"/>
          <w:tab w:val="center" w:pos="5103"/>
          <w:tab w:val="right" w:pos="10206"/>
        </w:tabs>
        <w:spacing w:after="120" w:line="240" w:lineRule="auto"/>
        <w:ind w:left="567" w:hanging="567"/>
        <w:rPr>
          <w:rFonts w:hAnsi="Arial" w:cs="Arial"/>
          <w:sz w:val="20"/>
          <w:szCs w:val="20"/>
        </w:rPr>
      </w:pPr>
      <w:r>
        <w:rPr>
          <w:rFonts w:hAnsi="Arial" w:cs="Arial"/>
          <w:sz w:val="20"/>
          <w:szCs w:val="20"/>
        </w:rPr>
        <w:fldChar w:fldCharType="begin">
          <w:ffData>
            <w:name w:val="Kontrollkästchen1"/>
            <w:enabled/>
            <w:calcOnExit w:val="0"/>
            <w:checkBox>
              <w:sizeAuto/>
              <w:default w:val="1"/>
            </w:checkBox>
          </w:ffData>
        </w:fldChar>
      </w:r>
      <w:bookmarkStart w:id="0" w:name="Kontrollkästchen1"/>
      <w:r>
        <w:rPr>
          <w:rFonts w:hAnsi="Arial" w:cs="Arial"/>
          <w:sz w:val="20"/>
          <w:szCs w:val="20"/>
        </w:rPr>
        <w:instrText xml:space="preserve"> FORMCHECKBOX </w:instrText>
      </w:r>
      <w:r w:rsidR="00B76179">
        <w:rPr>
          <w:rFonts w:hAnsi="Arial" w:cs="Arial"/>
          <w:sz w:val="20"/>
          <w:szCs w:val="20"/>
        </w:rPr>
      </w:r>
      <w:r w:rsidR="00B76179">
        <w:rPr>
          <w:rFonts w:hAnsi="Arial" w:cs="Arial"/>
          <w:sz w:val="20"/>
          <w:szCs w:val="20"/>
        </w:rPr>
        <w:fldChar w:fldCharType="separate"/>
      </w:r>
      <w:r>
        <w:rPr>
          <w:rFonts w:hAnsi="Arial" w:cs="Arial"/>
          <w:sz w:val="20"/>
          <w:szCs w:val="20"/>
        </w:rPr>
        <w:fldChar w:fldCharType="end"/>
      </w:r>
      <w:bookmarkEnd w:id="0"/>
      <w:r w:rsidR="00CB711E" w:rsidRPr="00EB1C85">
        <w:rPr>
          <w:rFonts w:hAnsi="Arial" w:cs="Arial"/>
          <w:sz w:val="20"/>
          <w:szCs w:val="20"/>
        </w:rPr>
        <w:tab/>
        <w:t>Der/Die Bevollmächtigte ist berechtigt, Untervollmachten zu erteilen und zu widerrufen.</w:t>
      </w:r>
    </w:p>
    <w:p w14:paraId="10A2B3F1" w14:textId="77777777" w:rsidR="00CB711E" w:rsidRPr="00EB1C85" w:rsidRDefault="00CB711E" w:rsidP="00971CC3">
      <w:pPr>
        <w:pStyle w:val="Listenabsatz"/>
        <w:tabs>
          <w:tab w:val="clear" w:pos="567"/>
          <w:tab w:val="clear" w:pos="1134"/>
          <w:tab w:val="clear" w:pos="3125"/>
          <w:tab w:val="left" w:pos="1021"/>
          <w:tab w:val="center" w:pos="5103"/>
          <w:tab w:val="right" w:pos="10206"/>
        </w:tabs>
        <w:spacing w:after="120" w:line="240" w:lineRule="auto"/>
        <w:ind w:left="567" w:hanging="567"/>
        <w:rPr>
          <w:rFonts w:hAnsi="Arial" w:cs="Arial"/>
          <w:sz w:val="20"/>
          <w:szCs w:val="20"/>
        </w:rPr>
      </w:pPr>
      <w:r w:rsidRPr="00EB1C85">
        <w:rPr>
          <w:rFonts w:hAnsi="Arial" w:cs="Arial"/>
          <w:sz w:val="20"/>
          <w:szCs w:val="20"/>
        </w:rPr>
        <w:t xml:space="preserve">Diese Vollmacht gilt </w:t>
      </w:r>
      <w:r w:rsidRPr="00EB1C85">
        <w:rPr>
          <w:rFonts w:hAnsi="Arial" w:cs="Arial"/>
          <w:b/>
          <w:sz w:val="20"/>
          <w:szCs w:val="20"/>
          <w:u w:val="single"/>
        </w:rPr>
        <w:t>nicht</w:t>
      </w:r>
      <w:r w:rsidRPr="00EB1C85">
        <w:rPr>
          <w:rFonts w:hAnsi="Arial" w:cs="Arial"/>
          <w:sz w:val="20"/>
          <w:szCs w:val="20"/>
        </w:rPr>
        <w:t xml:space="preserve"> für:</w:t>
      </w:r>
    </w:p>
    <w:tbl>
      <w:tblPr>
        <w:tblStyle w:val="Tabellenraster"/>
        <w:tblW w:w="1034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180"/>
        <w:gridCol w:w="4531"/>
        <w:gridCol w:w="5069"/>
      </w:tblGrid>
      <w:tr w:rsidR="003B6098" w:rsidRPr="004C474F" w14:paraId="2513B6C0" w14:textId="77777777" w:rsidTr="00B53F38">
        <w:trPr>
          <w:gridBefore w:val="2"/>
          <w:wBefore w:w="748" w:type="dxa"/>
        </w:trPr>
        <w:tc>
          <w:tcPr>
            <w:tcW w:w="4531" w:type="dxa"/>
          </w:tcPr>
          <w:p w14:paraId="4CDDE2BE" w14:textId="77777777" w:rsidR="00CB711E" w:rsidRPr="00EB1C85" w:rsidRDefault="00CB711E" w:rsidP="00B53F38">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2"/>
                  <w:enabled/>
                  <w:calcOnExit w:val="0"/>
                  <w:checkBox>
                    <w:sizeAuto/>
                    <w:default w:val="0"/>
                    <w:checked w:val="0"/>
                  </w:checkBox>
                </w:ffData>
              </w:fldChar>
            </w:r>
            <w:bookmarkStart w:id="1" w:name="Kontrollkästchen2"/>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1"/>
            <w:r w:rsidRPr="00EB1C85">
              <w:rPr>
                <w:rFonts w:ascii="Arial" w:hAnsi="Arial" w:cs="Arial"/>
                <w:sz w:val="20"/>
                <w:szCs w:val="20"/>
                <w:lang w:val="de-DE"/>
              </w:rPr>
              <w:tab/>
              <w:t>Einkommensteuer</w:t>
            </w:r>
          </w:p>
          <w:p w14:paraId="775063B8" w14:textId="77777777" w:rsidR="00CB711E" w:rsidRPr="00EB1C85" w:rsidRDefault="00CB711E" w:rsidP="00B53F38">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3"/>
                  <w:enabled/>
                  <w:calcOnExit w:val="0"/>
                  <w:checkBox>
                    <w:sizeAuto/>
                    <w:default w:val="0"/>
                    <w:checked w:val="0"/>
                  </w:checkBox>
                </w:ffData>
              </w:fldChar>
            </w:r>
            <w:bookmarkStart w:id="2" w:name="Kontrollkästchen3"/>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2"/>
            <w:r w:rsidRPr="00EB1C85">
              <w:rPr>
                <w:rFonts w:ascii="Arial" w:hAnsi="Arial" w:cs="Arial"/>
                <w:sz w:val="20"/>
                <w:szCs w:val="20"/>
                <w:lang w:val="de-DE"/>
              </w:rPr>
              <w:tab/>
              <w:t>Umsatzsteuer</w:t>
            </w:r>
          </w:p>
          <w:p w14:paraId="620E7BBC" w14:textId="77777777" w:rsidR="00CB711E" w:rsidRPr="00EB1C85" w:rsidRDefault="00CB711E" w:rsidP="00B53F38">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4"/>
                  <w:enabled/>
                  <w:calcOnExit w:val="0"/>
                  <w:checkBox>
                    <w:sizeAuto/>
                    <w:default w:val="0"/>
                    <w:checked w:val="0"/>
                  </w:checkBox>
                </w:ffData>
              </w:fldChar>
            </w:r>
            <w:bookmarkStart w:id="3" w:name="Kontrollkästchen4"/>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3"/>
            <w:r w:rsidRPr="00EB1C85">
              <w:rPr>
                <w:rFonts w:ascii="Arial" w:hAnsi="Arial" w:cs="Arial"/>
                <w:sz w:val="20"/>
                <w:szCs w:val="20"/>
                <w:lang w:val="de-DE"/>
              </w:rPr>
              <w:tab/>
              <w:t>Gewerbesteuer</w:t>
            </w:r>
          </w:p>
          <w:p w14:paraId="60ADB8BB" w14:textId="77777777" w:rsidR="00CB711E" w:rsidRPr="00EB1C85" w:rsidRDefault="00CB711E" w:rsidP="00B53F38">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5"/>
                  <w:enabled/>
                  <w:calcOnExit w:val="0"/>
                  <w:checkBox>
                    <w:sizeAuto/>
                    <w:default w:val="0"/>
                  </w:checkBox>
                </w:ffData>
              </w:fldChar>
            </w:r>
            <w:bookmarkStart w:id="4" w:name="Kontrollkästchen5"/>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4"/>
            <w:r w:rsidRPr="00EB1C85">
              <w:rPr>
                <w:rFonts w:ascii="Arial" w:hAnsi="Arial" w:cs="Arial"/>
                <w:sz w:val="20"/>
                <w:szCs w:val="20"/>
                <w:lang w:val="de-DE"/>
              </w:rPr>
              <w:tab/>
              <w:t>Feststellungsverfahren nach § 180 Abs. 1</w:t>
            </w:r>
            <w:r w:rsidRPr="00EB1C85">
              <w:rPr>
                <w:rFonts w:ascii="Arial" w:hAnsi="Arial" w:cs="Arial"/>
                <w:sz w:val="20"/>
                <w:szCs w:val="20"/>
                <w:lang w:val="de-DE"/>
              </w:rPr>
              <w:br/>
              <w:t>Satz 1 Nr. 2, Abs. 2 AO</w:t>
            </w:r>
          </w:p>
          <w:p w14:paraId="0394CB2F" w14:textId="77777777" w:rsidR="00CB711E" w:rsidRPr="00EB1C85" w:rsidRDefault="00CB711E" w:rsidP="00B53F38">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6"/>
                  <w:enabled/>
                  <w:calcOnExit w:val="0"/>
                  <w:checkBox>
                    <w:sizeAuto/>
                    <w:default w:val="0"/>
                  </w:checkBox>
                </w:ffData>
              </w:fldChar>
            </w:r>
            <w:bookmarkStart w:id="5" w:name="Kontrollkästchen6"/>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5"/>
            <w:r w:rsidR="006B73A2" w:rsidRPr="00EB1C85">
              <w:rPr>
                <w:rFonts w:ascii="Arial" w:hAnsi="Arial" w:cs="Arial"/>
                <w:sz w:val="20"/>
                <w:szCs w:val="20"/>
                <w:lang w:val="de-DE"/>
              </w:rPr>
              <w:tab/>
              <w:t>Körperschafts</w:t>
            </w:r>
            <w:r w:rsidRPr="00EB1C85">
              <w:rPr>
                <w:rFonts w:ascii="Arial" w:hAnsi="Arial" w:cs="Arial"/>
                <w:sz w:val="20"/>
                <w:szCs w:val="20"/>
                <w:lang w:val="de-DE"/>
              </w:rPr>
              <w:t>teuer</w:t>
            </w:r>
          </w:p>
          <w:p w14:paraId="7E43771A" w14:textId="77777777" w:rsidR="00CB711E" w:rsidRPr="00EB1C85" w:rsidRDefault="00CB711E" w:rsidP="00B53F38">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7"/>
                  <w:enabled/>
                  <w:calcOnExit w:val="0"/>
                  <w:checkBox>
                    <w:sizeAuto/>
                    <w:default w:val="0"/>
                  </w:checkBox>
                </w:ffData>
              </w:fldChar>
            </w:r>
            <w:bookmarkStart w:id="6" w:name="Kontrollkästchen7"/>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6"/>
            <w:r w:rsidRPr="00EB1C85">
              <w:rPr>
                <w:rFonts w:ascii="Arial" w:hAnsi="Arial" w:cs="Arial"/>
                <w:sz w:val="20"/>
                <w:szCs w:val="20"/>
                <w:lang w:val="de-DE"/>
              </w:rPr>
              <w:tab/>
              <w:t>Lohnsteuer</w:t>
            </w:r>
          </w:p>
          <w:p w14:paraId="7D3D2703" w14:textId="77777777" w:rsidR="00CB711E" w:rsidRPr="00EB1C85" w:rsidRDefault="00CB711E" w:rsidP="00B53F38">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8"/>
                  <w:enabled/>
                  <w:calcOnExit w:val="0"/>
                  <w:checkBox>
                    <w:sizeAuto/>
                    <w:default w:val="0"/>
                    <w:checked/>
                  </w:checkBox>
                </w:ffData>
              </w:fldChar>
            </w:r>
            <w:bookmarkStart w:id="7" w:name="Kontrollkästchen8"/>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7"/>
            <w:r w:rsidRPr="00EB1C85">
              <w:rPr>
                <w:rFonts w:ascii="Arial" w:hAnsi="Arial" w:cs="Arial"/>
                <w:sz w:val="20"/>
                <w:szCs w:val="20"/>
                <w:lang w:val="de-DE"/>
              </w:rPr>
              <w:tab/>
              <w:t>Grundsteuer</w:t>
            </w:r>
          </w:p>
          <w:p w14:paraId="2E0EA6FC" w14:textId="77777777" w:rsidR="00CB711E" w:rsidRPr="00EB1C85" w:rsidRDefault="00CB711E" w:rsidP="00B53F38">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9"/>
                  <w:enabled/>
                  <w:calcOnExit w:val="0"/>
                  <w:checkBox>
                    <w:sizeAuto/>
                    <w:default w:val="0"/>
                    <w:checked/>
                  </w:checkBox>
                </w:ffData>
              </w:fldChar>
            </w:r>
            <w:bookmarkStart w:id="8" w:name="Kontrollkästchen9"/>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8"/>
            <w:r w:rsidRPr="00EB1C85">
              <w:rPr>
                <w:rFonts w:ascii="Arial" w:hAnsi="Arial" w:cs="Arial"/>
                <w:sz w:val="20"/>
                <w:szCs w:val="20"/>
                <w:lang w:val="de-DE"/>
              </w:rPr>
              <w:tab/>
              <w:t>Grunderwerbsteuer</w:t>
            </w:r>
          </w:p>
          <w:p w14:paraId="0328E5FF" w14:textId="77777777" w:rsidR="00CB711E" w:rsidRDefault="00CB711E" w:rsidP="00B53F38">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10"/>
                  <w:enabled/>
                  <w:calcOnExit w:val="0"/>
                  <w:checkBox>
                    <w:sizeAuto/>
                    <w:default w:val="0"/>
                    <w:checked w:val="0"/>
                  </w:checkBox>
                </w:ffData>
              </w:fldChar>
            </w:r>
            <w:bookmarkStart w:id="9" w:name="Kontrollkästchen10"/>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9"/>
            <w:r w:rsidRPr="00EB1C85">
              <w:rPr>
                <w:rFonts w:ascii="Arial" w:hAnsi="Arial" w:cs="Arial"/>
                <w:sz w:val="20"/>
                <w:szCs w:val="20"/>
                <w:lang w:val="de-DE"/>
              </w:rPr>
              <w:tab/>
              <w:t>Erbschaft-/Schenkungsteuer</w:t>
            </w:r>
          </w:p>
          <w:p w14:paraId="530C0FF3" w14:textId="77777777" w:rsidR="00A8238E" w:rsidRDefault="00A8238E" w:rsidP="00A8238E">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10"/>
                  <w:enabled/>
                  <w:calcOnExit w:val="0"/>
                  <w:checkBox>
                    <w:sizeAuto/>
                    <w:default w:val="0"/>
                    <w:checked/>
                  </w:checkBox>
                </w:ffData>
              </w:fldChar>
            </w:r>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r w:rsidRPr="00EB1C85">
              <w:rPr>
                <w:rFonts w:ascii="Arial" w:hAnsi="Arial" w:cs="Arial"/>
                <w:sz w:val="20"/>
                <w:szCs w:val="20"/>
                <w:lang w:val="de-DE"/>
              </w:rPr>
              <w:tab/>
            </w:r>
            <w:r>
              <w:rPr>
                <w:rFonts w:ascii="Arial" w:hAnsi="Arial" w:cs="Arial"/>
                <w:sz w:val="20"/>
                <w:szCs w:val="20"/>
                <w:lang w:val="de-DE"/>
              </w:rPr>
              <w:t>Mindeststeuer</w:t>
            </w:r>
          </w:p>
          <w:p w14:paraId="10CCAC7B" w14:textId="77777777" w:rsidR="00CB711E" w:rsidRPr="00EB1C85" w:rsidRDefault="00CB711E" w:rsidP="00B53F38">
            <w:pPr>
              <w:tabs>
                <w:tab w:val="left" w:pos="397"/>
                <w:tab w:val="left" w:pos="1021"/>
                <w:tab w:val="center" w:pos="5103"/>
                <w:tab w:val="right" w:pos="10206"/>
              </w:tabs>
              <w:spacing w:after="60" w:line="240" w:lineRule="exact"/>
              <w:ind w:left="397" w:hanging="397"/>
              <w:rPr>
                <w:rFonts w:ascii="Arial" w:hAnsi="Arial" w:cs="Arial"/>
                <w:sz w:val="20"/>
                <w:szCs w:val="20"/>
                <w:lang w:val="de-DE"/>
              </w:rPr>
            </w:pPr>
          </w:p>
        </w:tc>
        <w:tc>
          <w:tcPr>
            <w:tcW w:w="5069" w:type="dxa"/>
          </w:tcPr>
          <w:p w14:paraId="1701B4F1" w14:textId="77777777" w:rsidR="00A8238E" w:rsidRDefault="00A8238E" w:rsidP="007A5D4B">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11"/>
                  <w:enabled/>
                  <w:calcOnExit w:val="0"/>
                  <w:checkBox>
                    <w:sizeAuto/>
                    <w:default w:val="0"/>
                  </w:checkBox>
                </w:ffData>
              </w:fldChar>
            </w:r>
            <w:bookmarkStart w:id="10" w:name="Kontrollkästchen11"/>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10"/>
            <w:r w:rsidRPr="00EB1C85">
              <w:rPr>
                <w:rFonts w:ascii="Arial" w:hAnsi="Arial" w:cs="Arial"/>
                <w:sz w:val="20"/>
                <w:szCs w:val="20"/>
                <w:lang w:val="de-DE"/>
              </w:rPr>
              <w:tab/>
              <w:t>das Umsatzsteuervoranmeldungs-</w:t>
            </w:r>
            <w:r w:rsidRPr="00EB1C85">
              <w:rPr>
                <w:rFonts w:ascii="Arial" w:hAnsi="Arial" w:cs="Arial"/>
                <w:sz w:val="20"/>
                <w:szCs w:val="20"/>
                <w:lang w:val="de-DE"/>
              </w:rPr>
              <w:br/>
              <w:t>verfahren</w:t>
            </w:r>
          </w:p>
          <w:p w14:paraId="37873541" w14:textId="77777777" w:rsidR="00CB711E" w:rsidRPr="00EB1C85" w:rsidRDefault="00B63116" w:rsidP="007A5D4B">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12"/>
                  <w:enabled/>
                  <w:calcOnExit w:val="0"/>
                  <w:checkBox>
                    <w:sizeAuto/>
                    <w:default w:val="0"/>
                  </w:checkBox>
                </w:ffData>
              </w:fldChar>
            </w:r>
            <w:bookmarkStart w:id="11" w:name="Kontrollkästchen12"/>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11"/>
            <w:r w:rsidRPr="00EB1C85">
              <w:rPr>
                <w:rFonts w:ascii="Arial" w:hAnsi="Arial" w:cs="Arial"/>
                <w:sz w:val="20"/>
                <w:szCs w:val="20"/>
                <w:lang w:val="de-DE"/>
              </w:rPr>
              <w:tab/>
              <w:t>das Lohnsteuerermäßigungsverfahren</w:t>
            </w:r>
          </w:p>
          <w:p w14:paraId="5912BED3" w14:textId="77777777" w:rsidR="00B63116" w:rsidRPr="00EB1C85" w:rsidRDefault="00B63116" w:rsidP="007A5D4B">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13"/>
                  <w:enabled/>
                  <w:calcOnExit w:val="0"/>
                  <w:checkBox>
                    <w:sizeAuto/>
                    <w:default w:val="0"/>
                  </w:checkBox>
                </w:ffData>
              </w:fldChar>
            </w:r>
            <w:bookmarkStart w:id="12" w:name="Kontrollkästchen13"/>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12"/>
            <w:r w:rsidRPr="00EB1C85">
              <w:rPr>
                <w:rFonts w:ascii="Arial" w:hAnsi="Arial" w:cs="Arial"/>
                <w:sz w:val="20"/>
                <w:szCs w:val="20"/>
                <w:lang w:val="de-DE"/>
              </w:rPr>
              <w:tab/>
              <w:t>Investitionszulage</w:t>
            </w:r>
          </w:p>
          <w:p w14:paraId="3F2F980B" w14:textId="77777777" w:rsidR="00B63116" w:rsidRPr="00EB1C85" w:rsidRDefault="00B63116" w:rsidP="007A5D4B">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14"/>
                  <w:enabled/>
                  <w:calcOnExit w:val="0"/>
                  <w:checkBox>
                    <w:sizeAuto/>
                    <w:default w:val="0"/>
                  </w:checkBox>
                </w:ffData>
              </w:fldChar>
            </w:r>
            <w:bookmarkStart w:id="13" w:name="Kontrollkästchen14"/>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13"/>
            <w:r w:rsidRPr="00EB1C85">
              <w:rPr>
                <w:rFonts w:ascii="Arial" w:hAnsi="Arial" w:cs="Arial"/>
                <w:sz w:val="20"/>
                <w:szCs w:val="20"/>
                <w:lang w:val="de-DE"/>
              </w:rPr>
              <w:tab/>
              <w:t>das Festsetzungsverfahren</w:t>
            </w:r>
          </w:p>
          <w:p w14:paraId="1FE8AD59" w14:textId="77777777" w:rsidR="00B63116" w:rsidRPr="00EB1C85" w:rsidRDefault="00B63116" w:rsidP="007A5D4B">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15"/>
                  <w:enabled/>
                  <w:calcOnExit w:val="0"/>
                  <w:checkBox>
                    <w:sizeAuto/>
                    <w:default w:val="0"/>
                  </w:checkBox>
                </w:ffData>
              </w:fldChar>
            </w:r>
            <w:bookmarkStart w:id="14" w:name="Kontrollkästchen15"/>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14"/>
            <w:r w:rsidRPr="00EB1C85">
              <w:rPr>
                <w:rFonts w:ascii="Arial" w:hAnsi="Arial" w:cs="Arial"/>
                <w:sz w:val="20"/>
                <w:szCs w:val="20"/>
                <w:lang w:val="de-DE"/>
              </w:rPr>
              <w:tab/>
              <w:t>das Erhebungsverfahren (einschließlich des Vollstreckungsverfahrens)</w:t>
            </w:r>
          </w:p>
          <w:p w14:paraId="3C4EF085" w14:textId="77777777" w:rsidR="00B63116" w:rsidRPr="00EB1C85" w:rsidRDefault="00B63116" w:rsidP="007A5D4B">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16"/>
                  <w:enabled/>
                  <w:calcOnExit w:val="0"/>
                  <w:checkBox>
                    <w:sizeAuto/>
                    <w:default w:val="0"/>
                  </w:checkBox>
                </w:ffData>
              </w:fldChar>
            </w:r>
            <w:bookmarkStart w:id="15" w:name="Kontrollkästchen16"/>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15"/>
            <w:r w:rsidRPr="00EB1C85">
              <w:rPr>
                <w:rFonts w:ascii="Arial" w:hAnsi="Arial" w:cs="Arial"/>
                <w:sz w:val="20"/>
                <w:szCs w:val="20"/>
                <w:lang w:val="de-DE"/>
              </w:rPr>
              <w:tab/>
              <w:t>die Vertretung im außergerichtlichen Rechts-</w:t>
            </w:r>
            <w:r w:rsidRPr="00EB1C85">
              <w:rPr>
                <w:rFonts w:ascii="Arial" w:hAnsi="Arial" w:cs="Arial"/>
                <w:sz w:val="20"/>
                <w:szCs w:val="20"/>
                <w:lang w:val="de-DE"/>
              </w:rPr>
              <w:br/>
              <w:t>behelfsverfahren</w:t>
            </w:r>
          </w:p>
          <w:p w14:paraId="3B6DF934" w14:textId="77777777" w:rsidR="00B63116" w:rsidRPr="00EB1C85" w:rsidRDefault="00B63116" w:rsidP="007A5D4B">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17"/>
                  <w:enabled/>
                  <w:calcOnExit w:val="0"/>
                  <w:checkBox>
                    <w:sizeAuto/>
                    <w:default w:val="0"/>
                  </w:checkBox>
                </w:ffData>
              </w:fldChar>
            </w:r>
            <w:bookmarkStart w:id="16" w:name="Kontrollkästchen17"/>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16"/>
            <w:r w:rsidRPr="00EB1C85">
              <w:rPr>
                <w:rFonts w:ascii="Arial" w:hAnsi="Arial" w:cs="Arial"/>
                <w:sz w:val="20"/>
                <w:szCs w:val="20"/>
                <w:lang w:val="de-DE"/>
              </w:rPr>
              <w:tab/>
              <w:t>die Vertretung im Verfahren der Finanzge-</w:t>
            </w:r>
            <w:r w:rsidRPr="00EB1C85">
              <w:rPr>
                <w:rFonts w:ascii="Arial" w:hAnsi="Arial" w:cs="Arial"/>
                <w:sz w:val="20"/>
                <w:szCs w:val="20"/>
                <w:lang w:val="de-DE"/>
              </w:rPr>
              <w:br/>
              <w:t>richtsbarkeit</w:t>
            </w:r>
          </w:p>
          <w:p w14:paraId="04FE2665" w14:textId="77777777" w:rsidR="00B63116" w:rsidRPr="00EB1C85" w:rsidRDefault="00B63116" w:rsidP="007A5D4B">
            <w:pPr>
              <w:tabs>
                <w:tab w:val="left" w:pos="397"/>
                <w:tab w:val="left" w:pos="1021"/>
                <w:tab w:val="center" w:pos="5103"/>
                <w:tab w:val="right" w:pos="10206"/>
              </w:tabs>
              <w:spacing w:after="60" w:line="240" w:lineRule="exact"/>
              <w:ind w:left="397" w:hanging="397"/>
              <w:rPr>
                <w:rFonts w:ascii="Arial" w:hAnsi="Arial" w:cs="Arial"/>
                <w:sz w:val="20"/>
                <w:szCs w:val="20"/>
                <w:lang w:val="de-DE"/>
              </w:rPr>
            </w:pPr>
            <w:r w:rsidRPr="00EB1C85">
              <w:rPr>
                <w:rFonts w:ascii="Arial" w:hAnsi="Arial" w:cs="Arial"/>
                <w:sz w:val="20"/>
                <w:szCs w:val="20"/>
                <w:lang w:val="de-DE"/>
              </w:rPr>
              <w:fldChar w:fldCharType="begin">
                <w:ffData>
                  <w:name w:val="Kontrollkästchen18"/>
                  <w:enabled/>
                  <w:calcOnExit w:val="0"/>
                  <w:checkBox>
                    <w:sizeAuto/>
                    <w:default w:val="0"/>
                  </w:checkBox>
                </w:ffData>
              </w:fldChar>
            </w:r>
            <w:bookmarkStart w:id="17" w:name="Kontrollkästchen18"/>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17"/>
            <w:r w:rsidRPr="00EB1C85">
              <w:rPr>
                <w:rFonts w:ascii="Arial" w:hAnsi="Arial" w:cs="Arial"/>
                <w:sz w:val="20"/>
                <w:szCs w:val="20"/>
                <w:lang w:val="de-DE"/>
              </w:rPr>
              <w:tab/>
              <w:t>die Vertretung im Straf- und Bußgeldverfah-</w:t>
            </w:r>
            <w:r w:rsidRPr="00EB1C85">
              <w:rPr>
                <w:rFonts w:ascii="Arial" w:hAnsi="Arial" w:cs="Arial"/>
                <w:sz w:val="20"/>
                <w:szCs w:val="20"/>
                <w:lang w:val="de-DE"/>
              </w:rPr>
              <w:br/>
              <w:t>ren (Steuer)</w:t>
            </w:r>
          </w:p>
        </w:tc>
      </w:tr>
      <w:tr w:rsidR="003B6098" w:rsidRPr="004C474F" w14:paraId="2C76EEBA" w14:textId="77777777" w:rsidTr="001C71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8" w:type="dxa"/>
            <w:tcBorders>
              <w:top w:val="nil"/>
              <w:left w:val="nil"/>
              <w:bottom w:val="nil"/>
              <w:right w:val="single" w:sz="4" w:space="0" w:color="auto"/>
            </w:tcBorders>
          </w:tcPr>
          <w:p w14:paraId="0056B739" w14:textId="77777777" w:rsidR="003B6098" w:rsidRPr="00E3026D" w:rsidRDefault="003B6098" w:rsidP="003357D6">
            <w:pPr>
              <w:pStyle w:val="Listenabsatz"/>
              <w:tabs>
                <w:tab w:val="clear" w:pos="567"/>
                <w:tab w:val="clear" w:pos="1134"/>
                <w:tab w:val="clear" w:pos="3125"/>
                <w:tab w:val="left" w:pos="318"/>
                <w:tab w:val="center" w:pos="5103"/>
                <w:tab w:val="right" w:pos="10206"/>
              </w:tabs>
              <w:spacing w:before="60" w:line="360" w:lineRule="auto"/>
              <w:ind w:left="0" w:hanging="68"/>
              <w:rPr>
                <w:rFonts w:hAnsi="Arial" w:cs="Arial"/>
                <w:sz w:val="18"/>
                <w:szCs w:val="20"/>
              </w:rPr>
            </w:pPr>
            <w:r w:rsidRPr="00E3026D">
              <w:rPr>
                <w:rFonts w:hAnsi="Arial" w:cs="Arial"/>
                <w:sz w:val="18"/>
                <w:szCs w:val="20"/>
              </w:rPr>
              <w:t xml:space="preserve"> </w:t>
            </w:r>
          </w:p>
          <w:p w14:paraId="19BFC686" w14:textId="77777777" w:rsidR="003B6098" w:rsidRPr="00E3026D" w:rsidRDefault="003B6098" w:rsidP="003357D6">
            <w:pPr>
              <w:pStyle w:val="Listenabsatz"/>
              <w:tabs>
                <w:tab w:val="clear" w:pos="567"/>
                <w:tab w:val="clear" w:pos="1134"/>
                <w:tab w:val="clear" w:pos="3125"/>
                <w:tab w:val="left" w:pos="318"/>
                <w:tab w:val="center" w:pos="5103"/>
                <w:tab w:val="right" w:pos="10206"/>
              </w:tabs>
              <w:spacing w:line="264" w:lineRule="auto"/>
              <w:ind w:left="0" w:hanging="68"/>
              <w:rPr>
                <w:rFonts w:hAnsi="Arial" w:cs="Arial"/>
                <w:sz w:val="18"/>
                <w:szCs w:val="20"/>
              </w:rPr>
            </w:pPr>
            <w:r w:rsidRPr="00E3026D">
              <w:rPr>
                <w:rFonts w:hAnsi="Arial" w:cs="Arial"/>
                <w:sz w:val="18"/>
                <w:szCs w:val="20"/>
              </w:rPr>
              <w:t xml:space="preserve"> </w:t>
            </w:r>
          </w:p>
          <w:p w14:paraId="6D2FBABA" w14:textId="77777777" w:rsidR="003B6098" w:rsidRPr="00E3026D" w:rsidRDefault="003B6098" w:rsidP="00CA1FE8">
            <w:pPr>
              <w:pStyle w:val="Listenabsatz"/>
              <w:tabs>
                <w:tab w:val="clear" w:pos="567"/>
                <w:tab w:val="clear" w:pos="1134"/>
                <w:tab w:val="clear" w:pos="3125"/>
                <w:tab w:val="left" w:pos="318"/>
                <w:tab w:val="center" w:pos="5103"/>
                <w:tab w:val="right" w:pos="10206"/>
              </w:tabs>
              <w:spacing w:line="360" w:lineRule="auto"/>
              <w:ind w:left="0" w:hanging="70"/>
              <w:rPr>
                <w:rFonts w:hAnsi="Arial" w:cs="Arial"/>
                <w:sz w:val="18"/>
                <w:szCs w:val="20"/>
              </w:rPr>
            </w:pPr>
            <w:r w:rsidRPr="00E3026D">
              <w:rPr>
                <w:rFonts w:hAnsi="Arial" w:cs="Arial"/>
                <w:sz w:val="18"/>
                <w:szCs w:val="20"/>
              </w:rPr>
              <w:t xml:space="preserve"> </w:t>
            </w:r>
          </w:p>
          <w:p w14:paraId="5B1B54AE" w14:textId="77777777" w:rsidR="003B6098" w:rsidRPr="00E3026D" w:rsidRDefault="003B6098" w:rsidP="003357D6">
            <w:pPr>
              <w:pStyle w:val="Listenabsatz"/>
              <w:tabs>
                <w:tab w:val="clear" w:pos="567"/>
                <w:tab w:val="clear" w:pos="1134"/>
                <w:tab w:val="clear" w:pos="3125"/>
                <w:tab w:val="left" w:pos="318"/>
                <w:tab w:val="center" w:pos="5103"/>
                <w:tab w:val="right" w:pos="10206"/>
              </w:tabs>
              <w:spacing w:line="264" w:lineRule="auto"/>
              <w:ind w:left="0" w:hanging="68"/>
              <w:rPr>
                <w:rFonts w:hAnsi="Arial" w:cs="Arial"/>
                <w:sz w:val="18"/>
                <w:szCs w:val="20"/>
              </w:rPr>
            </w:pPr>
            <w:r w:rsidRPr="00E3026D">
              <w:rPr>
                <w:rFonts w:hAnsi="Arial" w:cs="Arial"/>
                <w:sz w:val="18"/>
                <w:szCs w:val="20"/>
              </w:rPr>
              <w:t xml:space="preserve"> </w:t>
            </w:r>
          </w:p>
          <w:p w14:paraId="428C84D5" w14:textId="77777777" w:rsidR="003B6098" w:rsidRPr="00E3026D" w:rsidRDefault="003B6098" w:rsidP="00CA1FE8">
            <w:pPr>
              <w:pStyle w:val="Listenabsatz"/>
              <w:tabs>
                <w:tab w:val="clear" w:pos="567"/>
                <w:tab w:val="clear" w:pos="1134"/>
                <w:tab w:val="clear" w:pos="3125"/>
                <w:tab w:val="left" w:pos="318"/>
                <w:tab w:val="center" w:pos="5103"/>
                <w:tab w:val="right" w:pos="10206"/>
              </w:tabs>
              <w:spacing w:line="240" w:lineRule="auto"/>
              <w:ind w:left="0" w:hanging="70"/>
              <w:rPr>
                <w:rFonts w:hAnsi="Arial" w:cs="Arial"/>
                <w:sz w:val="18"/>
                <w:szCs w:val="20"/>
              </w:rPr>
            </w:pPr>
            <w:r w:rsidRPr="00E3026D">
              <w:rPr>
                <w:rFonts w:hAnsi="Arial" w:cs="Arial"/>
                <w:sz w:val="18"/>
                <w:szCs w:val="20"/>
              </w:rPr>
              <w:t xml:space="preserve"> </w:t>
            </w:r>
          </w:p>
        </w:tc>
        <w:tc>
          <w:tcPr>
            <w:tcW w:w="9780" w:type="dxa"/>
            <w:gridSpan w:val="3"/>
            <w:tcBorders>
              <w:left w:val="single" w:sz="4" w:space="0" w:color="auto"/>
            </w:tcBorders>
          </w:tcPr>
          <w:p w14:paraId="23D0AF41" w14:textId="77777777" w:rsidR="003B6098" w:rsidRPr="00E3026D" w:rsidRDefault="003B6098" w:rsidP="003357D6">
            <w:pPr>
              <w:pStyle w:val="Listenabsatz"/>
              <w:numPr>
                <w:ilvl w:val="0"/>
                <w:numId w:val="0"/>
              </w:numPr>
              <w:tabs>
                <w:tab w:val="clear" w:pos="567"/>
                <w:tab w:val="clear" w:pos="1134"/>
                <w:tab w:val="clear" w:pos="3125"/>
                <w:tab w:val="left" w:pos="459"/>
                <w:tab w:val="center" w:pos="5103"/>
                <w:tab w:val="right" w:pos="10206"/>
              </w:tabs>
              <w:spacing w:after="120" w:line="240" w:lineRule="auto"/>
              <w:ind w:left="34"/>
              <w:rPr>
                <w:rFonts w:hAnsi="Arial" w:cs="Arial"/>
                <w:sz w:val="18"/>
                <w:szCs w:val="20"/>
              </w:rPr>
            </w:pPr>
            <w:r w:rsidRPr="00EB1C85">
              <w:rPr>
                <w:rFonts w:hAnsi="Arial" w:cs="Arial"/>
                <w:b/>
                <w:sz w:val="20"/>
                <w:szCs w:val="20"/>
              </w:rPr>
              <w:t>Bekanntgabevollmacht</w:t>
            </w:r>
            <w:r w:rsidR="00253583">
              <w:rPr>
                <w:rFonts w:hAnsi="Arial" w:cs="Arial"/>
                <w:sz w:val="20"/>
                <w:szCs w:val="20"/>
                <w:vertAlign w:val="superscript"/>
              </w:rPr>
              <w:t>6</w:t>
            </w:r>
            <w:r w:rsidRPr="00E3026D">
              <w:rPr>
                <w:rFonts w:hAnsi="Arial" w:cs="Arial"/>
                <w:b/>
                <w:sz w:val="18"/>
                <w:szCs w:val="20"/>
              </w:rPr>
              <w:t>:</w:t>
            </w:r>
          </w:p>
          <w:p w14:paraId="17E01C38" w14:textId="77777777" w:rsidR="003B6098" w:rsidRPr="00EB1C85" w:rsidRDefault="003B6098" w:rsidP="00FB6B56">
            <w:pPr>
              <w:tabs>
                <w:tab w:val="left" w:pos="459"/>
                <w:tab w:val="center" w:pos="5103"/>
                <w:tab w:val="right" w:pos="10206"/>
              </w:tabs>
              <w:spacing w:after="120"/>
              <w:ind w:left="357" w:hanging="357"/>
              <w:jc w:val="both"/>
              <w:rPr>
                <w:rFonts w:ascii="Arial" w:hAnsi="Arial" w:cs="Arial"/>
                <w:sz w:val="20"/>
                <w:szCs w:val="20"/>
                <w:lang w:val="de-DE"/>
              </w:rPr>
            </w:pPr>
            <w:r w:rsidRPr="00E3026D">
              <w:rPr>
                <w:rFonts w:ascii="Arial" w:hAnsi="Arial" w:cs="Arial"/>
                <w:sz w:val="18"/>
                <w:szCs w:val="20"/>
                <w:lang w:val="de-DE"/>
              </w:rPr>
              <w:fldChar w:fldCharType="begin">
                <w:ffData>
                  <w:name w:val="Kontrollkästchen19"/>
                  <w:enabled/>
                  <w:calcOnExit w:val="0"/>
                  <w:checkBox>
                    <w:sizeAuto/>
                    <w:default w:val="0"/>
                    <w:checked/>
                  </w:checkBox>
                </w:ffData>
              </w:fldChar>
            </w:r>
            <w:bookmarkStart w:id="18" w:name="Kontrollkästchen19"/>
            <w:r w:rsidRPr="00E3026D">
              <w:rPr>
                <w:rFonts w:ascii="Arial" w:hAnsi="Arial" w:cs="Arial"/>
                <w:sz w:val="18"/>
                <w:szCs w:val="20"/>
                <w:lang w:val="de-DE"/>
              </w:rPr>
              <w:instrText xml:space="preserve"> FORMCHECKBOX </w:instrText>
            </w:r>
            <w:r w:rsidR="00B76179">
              <w:rPr>
                <w:rFonts w:ascii="Arial" w:hAnsi="Arial" w:cs="Arial"/>
                <w:sz w:val="18"/>
                <w:szCs w:val="20"/>
                <w:lang w:val="de-DE"/>
              </w:rPr>
            </w:r>
            <w:r w:rsidR="00B76179">
              <w:rPr>
                <w:rFonts w:ascii="Arial" w:hAnsi="Arial" w:cs="Arial"/>
                <w:sz w:val="18"/>
                <w:szCs w:val="20"/>
                <w:lang w:val="de-DE"/>
              </w:rPr>
              <w:fldChar w:fldCharType="separate"/>
            </w:r>
            <w:r w:rsidRPr="00E3026D">
              <w:rPr>
                <w:rFonts w:ascii="Arial" w:hAnsi="Arial" w:cs="Arial"/>
                <w:sz w:val="18"/>
                <w:szCs w:val="20"/>
                <w:lang w:val="de-DE"/>
              </w:rPr>
              <w:fldChar w:fldCharType="end"/>
            </w:r>
            <w:bookmarkEnd w:id="18"/>
            <w:r w:rsidRPr="00E3026D">
              <w:rPr>
                <w:rFonts w:ascii="Arial" w:hAnsi="Arial" w:cs="Arial"/>
                <w:sz w:val="18"/>
                <w:szCs w:val="20"/>
                <w:lang w:val="de-DE"/>
              </w:rPr>
              <w:tab/>
            </w:r>
            <w:r w:rsidRPr="00EB1C85">
              <w:rPr>
                <w:rFonts w:ascii="Arial" w:hAnsi="Arial" w:cs="Arial"/>
                <w:sz w:val="20"/>
                <w:szCs w:val="20"/>
                <w:lang w:val="de-DE"/>
              </w:rPr>
              <w:t>Die Vollmacht erstreckt sich auch auf die Entgegennahme von Steuerbescheiden und sonstigen</w:t>
            </w:r>
            <w:r w:rsidR="00FB6B56">
              <w:rPr>
                <w:rFonts w:ascii="Arial" w:hAnsi="Arial" w:cs="Arial"/>
                <w:sz w:val="20"/>
                <w:szCs w:val="20"/>
                <w:lang w:val="de-DE"/>
              </w:rPr>
              <w:t xml:space="preserve"> </w:t>
            </w:r>
            <w:r w:rsidR="00FB6B56">
              <w:rPr>
                <w:rFonts w:ascii="Arial" w:hAnsi="Arial" w:cs="Arial"/>
                <w:sz w:val="20"/>
                <w:szCs w:val="20"/>
                <w:lang w:val="de-DE"/>
              </w:rPr>
              <w:br/>
            </w:r>
            <w:r w:rsidRPr="00EB1C85">
              <w:rPr>
                <w:rFonts w:ascii="Arial" w:hAnsi="Arial" w:cs="Arial"/>
                <w:sz w:val="20"/>
                <w:szCs w:val="20"/>
                <w:lang w:val="de-DE"/>
              </w:rPr>
              <w:t>Verwaltungsakten</w:t>
            </w:r>
            <w:r w:rsidR="00253583">
              <w:rPr>
                <w:rFonts w:hAnsi="Arial" w:cs="Arial"/>
                <w:b/>
                <w:sz w:val="20"/>
                <w:szCs w:val="20"/>
                <w:vertAlign w:val="superscript"/>
                <w:lang w:val="de-DE"/>
              </w:rPr>
              <w:t>7</w:t>
            </w:r>
            <w:r w:rsidRPr="00EB1C85">
              <w:rPr>
                <w:rFonts w:ascii="Arial" w:hAnsi="Arial" w:cs="Arial"/>
                <w:sz w:val="20"/>
                <w:szCs w:val="20"/>
                <w:lang w:val="de-DE"/>
              </w:rPr>
              <w:t>.</w:t>
            </w:r>
          </w:p>
          <w:p w14:paraId="0BA74E63" w14:textId="77777777" w:rsidR="003B6098" w:rsidRPr="00CB3FC0" w:rsidRDefault="003B6098" w:rsidP="000B02EC">
            <w:pPr>
              <w:tabs>
                <w:tab w:val="left" w:pos="459"/>
                <w:tab w:val="center" w:pos="5103"/>
                <w:tab w:val="right" w:pos="10206"/>
              </w:tabs>
              <w:ind w:left="357" w:hanging="357"/>
              <w:jc w:val="both"/>
              <w:rPr>
                <w:rFonts w:hAnsi="Arial" w:cs="Arial"/>
                <w:sz w:val="18"/>
                <w:szCs w:val="20"/>
                <w:lang w:val="de-DE"/>
              </w:rPr>
            </w:pPr>
            <w:r w:rsidRPr="00EB1C85">
              <w:rPr>
                <w:rFonts w:ascii="Arial" w:hAnsi="Arial" w:cs="Arial"/>
                <w:sz w:val="20"/>
                <w:szCs w:val="20"/>
                <w:lang w:val="de-DE"/>
              </w:rPr>
              <w:fldChar w:fldCharType="begin">
                <w:ffData>
                  <w:name w:val="Kontrollkästchen20"/>
                  <w:enabled/>
                  <w:calcOnExit w:val="0"/>
                  <w:checkBox>
                    <w:sizeAuto/>
                    <w:default w:val="0"/>
                    <w:checked/>
                  </w:checkBox>
                </w:ffData>
              </w:fldChar>
            </w:r>
            <w:bookmarkStart w:id="19" w:name="Kontrollkästchen20"/>
            <w:r w:rsidRPr="00EB1C85">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sidRPr="00EB1C85">
              <w:rPr>
                <w:rFonts w:ascii="Arial" w:hAnsi="Arial" w:cs="Arial"/>
                <w:sz w:val="20"/>
                <w:szCs w:val="20"/>
                <w:lang w:val="de-DE"/>
              </w:rPr>
              <w:fldChar w:fldCharType="end"/>
            </w:r>
            <w:bookmarkEnd w:id="19"/>
            <w:r w:rsidRPr="00EB1C85">
              <w:rPr>
                <w:rFonts w:ascii="Arial" w:hAnsi="Arial" w:cs="Arial"/>
                <w:sz w:val="20"/>
                <w:szCs w:val="20"/>
                <w:lang w:val="de-DE"/>
              </w:rPr>
              <w:tab/>
              <w:t xml:space="preserve">Die Vollmacht erstreckt sich auch auf die Entgegennahme von </w:t>
            </w:r>
            <w:r w:rsidR="00C56783" w:rsidRPr="00EB1C85">
              <w:rPr>
                <w:rFonts w:ascii="Arial" w:hAnsi="Arial" w:cs="Arial"/>
                <w:sz w:val="20"/>
                <w:szCs w:val="20"/>
                <w:lang w:val="de-DE"/>
              </w:rPr>
              <w:t xml:space="preserve">Mahnungen und </w:t>
            </w:r>
            <w:r w:rsidRPr="00EB1C85">
              <w:rPr>
                <w:rFonts w:ascii="Arial" w:hAnsi="Arial" w:cs="Arial"/>
                <w:sz w:val="20"/>
                <w:szCs w:val="20"/>
                <w:lang w:val="de-DE"/>
              </w:rPr>
              <w:t>Voll</w:t>
            </w:r>
            <w:r w:rsidR="00C56783" w:rsidRPr="00EB1C85">
              <w:rPr>
                <w:rFonts w:ascii="Arial" w:hAnsi="Arial" w:cs="Arial"/>
                <w:sz w:val="20"/>
                <w:szCs w:val="20"/>
                <w:lang w:val="de-DE"/>
              </w:rPr>
              <w:t xml:space="preserve">- </w:t>
            </w:r>
            <w:r w:rsidR="00C56783" w:rsidRPr="00EB1C85">
              <w:rPr>
                <w:rFonts w:ascii="Arial" w:hAnsi="Arial" w:cs="Arial"/>
                <w:sz w:val="20"/>
                <w:szCs w:val="20"/>
                <w:lang w:val="de-DE"/>
              </w:rPr>
              <w:br/>
              <w:t>streckungsankündigungen</w:t>
            </w:r>
            <w:r w:rsidRPr="00CB3FC0">
              <w:rPr>
                <w:rFonts w:hAnsi="Arial" w:cs="Arial"/>
                <w:sz w:val="20"/>
                <w:szCs w:val="20"/>
                <w:lang w:val="de-DE"/>
              </w:rPr>
              <w:t>.</w:t>
            </w:r>
          </w:p>
        </w:tc>
      </w:tr>
    </w:tbl>
    <w:p w14:paraId="69B12957" w14:textId="77777777" w:rsidR="00B63116" w:rsidRPr="00EB1C85" w:rsidRDefault="00B93C0A" w:rsidP="000A1320">
      <w:pPr>
        <w:pStyle w:val="Listenabsatz"/>
        <w:tabs>
          <w:tab w:val="clear" w:pos="567"/>
          <w:tab w:val="clear" w:pos="1134"/>
          <w:tab w:val="clear" w:pos="3125"/>
          <w:tab w:val="left" w:pos="1021"/>
          <w:tab w:val="center" w:pos="5103"/>
          <w:tab w:val="right" w:pos="10206"/>
        </w:tabs>
        <w:spacing w:before="120" w:after="120" w:line="240" w:lineRule="auto"/>
        <w:ind w:left="567" w:hanging="567"/>
        <w:rPr>
          <w:rFonts w:hAnsi="Arial" w:cs="Arial"/>
          <w:sz w:val="20"/>
          <w:szCs w:val="20"/>
        </w:rPr>
      </w:pPr>
      <w:r w:rsidRPr="00EB1C85">
        <w:rPr>
          <w:rFonts w:hAnsi="Arial" w:cs="Arial"/>
          <w:sz w:val="20"/>
          <w:szCs w:val="20"/>
        </w:rPr>
        <w:t>Die Vollmacht gilt grundsätzlich zeitlich unbefristet,</w:t>
      </w:r>
    </w:p>
    <w:p w14:paraId="4C8BCB4B" w14:textId="77777777" w:rsidR="00B63116" w:rsidRPr="00EB1C85" w:rsidRDefault="00B93C0A" w:rsidP="00FB6B56">
      <w:pPr>
        <w:pStyle w:val="Listenabsatz"/>
        <w:tabs>
          <w:tab w:val="clear" w:pos="567"/>
          <w:tab w:val="clear" w:pos="1134"/>
          <w:tab w:val="clear" w:pos="3125"/>
          <w:tab w:val="left" w:pos="1021"/>
          <w:tab w:val="center" w:pos="5103"/>
          <w:tab w:val="right" w:pos="10206"/>
        </w:tabs>
        <w:spacing w:after="120" w:line="240" w:lineRule="auto"/>
        <w:ind w:left="567" w:hanging="567"/>
        <w:rPr>
          <w:rFonts w:hAnsi="Arial" w:cs="Arial"/>
          <w:i/>
          <w:sz w:val="20"/>
          <w:szCs w:val="20"/>
        </w:rPr>
      </w:pPr>
      <w:r w:rsidRPr="00EB1C85">
        <w:rPr>
          <w:rFonts w:hAnsi="Arial" w:cs="Arial"/>
          <w:i/>
          <w:sz w:val="20"/>
          <w:szCs w:val="20"/>
        </w:rPr>
        <w:t>aber</w:t>
      </w:r>
    </w:p>
    <w:p w14:paraId="2A02CA2C" w14:textId="77777777" w:rsidR="00B63116" w:rsidRPr="00E3026D" w:rsidRDefault="006F59F9" w:rsidP="002E40BA">
      <w:pPr>
        <w:pStyle w:val="Listenabsatz"/>
        <w:tabs>
          <w:tab w:val="clear" w:pos="567"/>
          <w:tab w:val="clear" w:pos="1134"/>
          <w:tab w:val="clear" w:pos="3125"/>
          <w:tab w:val="left" w:pos="851"/>
          <w:tab w:val="center" w:pos="5103"/>
          <w:tab w:val="right" w:pos="10206"/>
        </w:tabs>
        <w:spacing w:after="120" w:line="240" w:lineRule="auto"/>
        <w:ind w:left="567" w:hanging="567"/>
        <w:rPr>
          <w:rFonts w:hAnsi="Arial" w:cs="Arial"/>
          <w:sz w:val="18"/>
          <w:szCs w:val="20"/>
        </w:rPr>
      </w:pPr>
      <w:r w:rsidRPr="00E3026D">
        <w:rPr>
          <w:rFonts w:hAnsi="Arial" w:cs="Arial"/>
          <w:sz w:val="18"/>
          <w:szCs w:val="20"/>
        </w:rPr>
        <w:fldChar w:fldCharType="begin">
          <w:ffData>
            <w:name w:val="Kontrollkästchen21"/>
            <w:enabled/>
            <w:calcOnExit w:val="0"/>
            <w:checkBox>
              <w:sizeAuto/>
              <w:default w:val="0"/>
            </w:checkBox>
          </w:ffData>
        </w:fldChar>
      </w:r>
      <w:bookmarkStart w:id="20" w:name="Kontrollkästchen21"/>
      <w:r w:rsidRPr="00E3026D">
        <w:rPr>
          <w:rFonts w:hAnsi="Arial" w:cs="Arial"/>
          <w:sz w:val="18"/>
          <w:szCs w:val="20"/>
        </w:rPr>
        <w:instrText xml:space="preserve"> FORMCHECKBOX </w:instrText>
      </w:r>
      <w:r w:rsidR="00B76179">
        <w:rPr>
          <w:rFonts w:hAnsi="Arial" w:cs="Arial"/>
          <w:sz w:val="18"/>
          <w:szCs w:val="20"/>
        </w:rPr>
      </w:r>
      <w:r w:rsidR="00B76179">
        <w:rPr>
          <w:rFonts w:hAnsi="Arial" w:cs="Arial"/>
          <w:sz w:val="18"/>
          <w:szCs w:val="20"/>
        </w:rPr>
        <w:fldChar w:fldCharType="separate"/>
      </w:r>
      <w:r w:rsidRPr="00E3026D">
        <w:rPr>
          <w:rFonts w:hAnsi="Arial" w:cs="Arial"/>
          <w:sz w:val="18"/>
          <w:szCs w:val="20"/>
        </w:rPr>
        <w:fldChar w:fldCharType="end"/>
      </w:r>
      <w:bookmarkEnd w:id="20"/>
      <w:r w:rsidRPr="00E3026D">
        <w:rPr>
          <w:rFonts w:hAnsi="Arial" w:cs="Arial"/>
          <w:sz w:val="18"/>
          <w:szCs w:val="20"/>
        </w:rPr>
        <w:tab/>
      </w:r>
      <w:r w:rsidR="003B6098" w:rsidRPr="00EB1C85">
        <w:rPr>
          <w:rFonts w:hAnsi="Arial" w:cs="Arial"/>
          <w:sz w:val="20"/>
          <w:szCs w:val="20"/>
        </w:rPr>
        <w:t>nicht</w:t>
      </w:r>
      <w:r w:rsidRPr="00EB1C85">
        <w:rPr>
          <w:rFonts w:hAnsi="Arial" w:cs="Arial"/>
          <w:sz w:val="20"/>
          <w:szCs w:val="20"/>
        </w:rPr>
        <w:t xml:space="preserve"> für Veranlagungszeiträume bzw. Veranlagungsstichtag/e vor </w:t>
      </w:r>
      <w:r w:rsidR="0067363F" w:rsidRPr="00EB1C85">
        <w:rPr>
          <w:rFonts w:hAnsi="Arial" w:cs="Arial"/>
          <w:sz w:val="20"/>
          <w:szCs w:val="20"/>
          <w:u w:val="single"/>
        </w:rPr>
        <w:fldChar w:fldCharType="begin">
          <w:ffData>
            <w:name w:val="Text1"/>
            <w:enabled/>
            <w:calcOnExit w:val="0"/>
            <w:textInput/>
          </w:ffData>
        </w:fldChar>
      </w:r>
      <w:bookmarkStart w:id="21" w:name="Text1"/>
      <w:r w:rsidR="0067363F" w:rsidRPr="00EB1C85">
        <w:rPr>
          <w:rFonts w:hAnsi="Arial" w:cs="Arial"/>
          <w:sz w:val="20"/>
          <w:szCs w:val="20"/>
          <w:u w:val="single"/>
        </w:rPr>
        <w:instrText xml:space="preserve"> FORMTEXT </w:instrText>
      </w:r>
      <w:r w:rsidR="0067363F" w:rsidRPr="00EB1C85">
        <w:rPr>
          <w:rFonts w:hAnsi="Arial" w:cs="Arial"/>
          <w:sz w:val="20"/>
          <w:szCs w:val="20"/>
          <w:u w:val="single"/>
        </w:rPr>
      </w:r>
      <w:r w:rsidR="0067363F" w:rsidRPr="00EB1C85">
        <w:rPr>
          <w:rFonts w:hAnsi="Arial" w:cs="Arial"/>
          <w:sz w:val="20"/>
          <w:szCs w:val="20"/>
          <w:u w:val="single"/>
        </w:rPr>
        <w:fldChar w:fldCharType="separate"/>
      </w:r>
      <w:r w:rsidR="0067363F" w:rsidRPr="00EB1C85">
        <w:rPr>
          <w:rFonts w:hAnsi="Arial" w:cs="Arial"/>
          <w:noProof/>
          <w:sz w:val="20"/>
          <w:szCs w:val="20"/>
          <w:u w:val="single"/>
        </w:rPr>
        <w:t> </w:t>
      </w:r>
      <w:r w:rsidR="0067363F" w:rsidRPr="00EB1C85">
        <w:rPr>
          <w:rFonts w:hAnsi="Arial" w:cs="Arial"/>
          <w:noProof/>
          <w:sz w:val="20"/>
          <w:szCs w:val="20"/>
          <w:u w:val="single"/>
        </w:rPr>
        <w:t> </w:t>
      </w:r>
      <w:r w:rsidR="0067363F" w:rsidRPr="00EB1C85">
        <w:rPr>
          <w:rFonts w:hAnsi="Arial" w:cs="Arial"/>
          <w:noProof/>
          <w:sz w:val="20"/>
          <w:szCs w:val="20"/>
          <w:u w:val="single"/>
        </w:rPr>
        <w:t> </w:t>
      </w:r>
      <w:r w:rsidR="0067363F" w:rsidRPr="00EB1C85">
        <w:rPr>
          <w:rFonts w:hAnsi="Arial" w:cs="Arial"/>
          <w:noProof/>
          <w:sz w:val="20"/>
          <w:szCs w:val="20"/>
          <w:u w:val="single"/>
        </w:rPr>
        <w:t> </w:t>
      </w:r>
      <w:r w:rsidR="0067363F" w:rsidRPr="00EB1C85">
        <w:rPr>
          <w:rFonts w:hAnsi="Arial" w:cs="Arial"/>
          <w:noProof/>
          <w:sz w:val="20"/>
          <w:szCs w:val="20"/>
          <w:u w:val="single"/>
        </w:rPr>
        <w:t> </w:t>
      </w:r>
      <w:r w:rsidR="0067363F" w:rsidRPr="00EB1C85">
        <w:rPr>
          <w:rFonts w:hAnsi="Arial" w:cs="Arial"/>
          <w:sz w:val="20"/>
          <w:szCs w:val="20"/>
          <w:u w:val="single"/>
        </w:rPr>
        <w:fldChar w:fldCharType="end"/>
      </w:r>
      <w:bookmarkEnd w:id="21"/>
      <w:r w:rsidRPr="00EB1C85">
        <w:rPr>
          <w:rFonts w:hAnsi="Arial" w:cs="Arial"/>
          <w:sz w:val="20"/>
          <w:szCs w:val="20"/>
        </w:rPr>
        <w:t>.</w:t>
      </w:r>
    </w:p>
    <w:p w14:paraId="4812D03A" w14:textId="77777777" w:rsidR="003B6098" w:rsidRPr="00E3026D" w:rsidRDefault="006F59F9" w:rsidP="002E40BA">
      <w:pPr>
        <w:pStyle w:val="Listenabsatz"/>
        <w:tabs>
          <w:tab w:val="clear" w:pos="567"/>
          <w:tab w:val="clear" w:pos="1134"/>
          <w:tab w:val="clear" w:pos="3125"/>
          <w:tab w:val="left" w:pos="851"/>
          <w:tab w:val="center" w:pos="5103"/>
          <w:tab w:val="right" w:pos="10206"/>
        </w:tabs>
        <w:spacing w:after="120" w:line="240" w:lineRule="auto"/>
        <w:ind w:left="567" w:hanging="567"/>
        <w:rPr>
          <w:rFonts w:hAnsi="Arial" w:cs="Arial"/>
          <w:sz w:val="18"/>
          <w:szCs w:val="20"/>
        </w:rPr>
      </w:pPr>
      <w:r w:rsidRPr="00E3026D">
        <w:rPr>
          <w:rFonts w:hAnsi="Arial" w:cs="Arial"/>
          <w:sz w:val="18"/>
          <w:szCs w:val="20"/>
        </w:rPr>
        <w:fldChar w:fldCharType="begin">
          <w:ffData>
            <w:name w:val="Kontrollkästchen22"/>
            <w:enabled/>
            <w:calcOnExit w:val="0"/>
            <w:checkBox>
              <w:sizeAuto/>
              <w:default w:val="0"/>
            </w:checkBox>
          </w:ffData>
        </w:fldChar>
      </w:r>
      <w:bookmarkStart w:id="22" w:name="Kontrollkästchen22"/>
      <w:r w:rsidRPr="00E3026D">
        <w:rPr>
          <w:rFonts w:hAnsi="Arial" w:cs="Arial"/>
          <w:sz w:val="18"/>
          <w:szCs w:val="20"/>
        </w:rPr>
        <w:instrText xml:space="preserve"> FORMCHECKBOX </w:instrText>
      </w:r>
      <w:r w:rsidR="00B76179">
        <w:rPr>
          <w:rFonts w:hAnsi="Arial" w:cs="Arial"/>
          <w:sz w:val="18"/>
          <w:szCs w:val="20"/>
        </w:rPr>
      </w:r>
      <w:r w:rsidR="00B76179">
        <w:rPr>
          <w:rFonts w:hAnsi="Arial" w:cs="Arial"/>
          <w:sz w:val="18"/>
          <w:szCs w:val="20"/>
        </w:rPr>
        <w:fldChar w:fldCharType="separate"/>
      </w:r>
      <w:r w:rsidRPr="00E3026D">
        <w:rPr>
          <w:rFonts w:hAnsi="Arial" w:cs="Arial"/>
          <w:sz w:val="18"/>
          <w:szCs w:val="20"/>
        </w:rPr>
        <w:fldChar w:fldCharType="end"/>
      </w:r>
      <w:bookmarkEnd w:id="22"/>
      <w:r w:rsidRPr="00E3026D">
        <w:rPr>
          <w:rFonts w:hAnsi="Arial" w:cs="Arial"/>
          <w:sz w:val="18"/>
          <w:szCs w:val="20"/>
        </w:rPr>
        <w:tab/>
      </w:r>
      <w:r w:rsidRPr="00EB1C85">
        <w:rPr>
          <w:rFonts w:hAnsi="Arial" w:cs="Arial"/>
          <w:sz w:val="20"/>
          <w:szCs w:val="20"/>
        </w:rPr>
        <w:t xml:space="preserve">nur für den/die Veranlagungszeitraum/-zeiträume bzw. Veranlagungsstichtag/e </w:t>
      </w:r>
      <w:r w:rsidRPr="00EB1C85">
        <w:rPr>
          <w:rFonts w:hAnsi="Arial" w:cs="Arial"/>
          <w:sz w:val="20"/>
          <w:szCs w:val="20"/>
          <w:u w:val="single"/>
        </w:rPr>
        <w:fldChar w:fldCharType="begin">
          <w:ffData>
            <w:name w:val="Text2"/>
            <w:enabled/>
            <w:calcOnExit w:val="0"/>
            <w:textInput/>
          </w:ffData>
        </w:fldChar>
      </w:r>
      <w:bookmarkStart w:id="23" w:name="Text2"/>
      <w:r w:rsidRPr="00EB1C85">
        <w:rPr>
          <w:rFonts w:hAnsi="Arial" w:cs="Arial"/>
          <w:sz w:val="20"/>
          <w:szCs w:val="20"/>
          <w:u w:val="single"/>
        </w:rPr>
        <w:instrText xml:space="preserve"> FORMTEXT </w:instrText>
      </w:r>
      <w:r w:rsidRPr="00EB1C85">
        <w:rPr>
          <w:rFonts w:hAnsi="Arial" w:cs="Arial"/>
          <w:sz w:val="20"/>
          <w:szCs w:val="20"/>
          <w:u w:val="single"/>
        </w:rPr>
      </w:r>
      <w:r w:rsidRPr="00EB1C85">
        <w:rPr>
          <w:rFonts w:hAnsi="Arial" w:cs="Arial"/>
          <w:sz w:val="20"/>
          <w:szCs w:val="20"/>
          <w:u w:val="single"/>
        </w:rPr>
        <w:fldChar w:fldCharType="separate"/>
      </w:r>
      <w:r w:rsidRPr="00EB1C85">
        <w:rPr>
          <w:rFonts w:hAnsi="Arial" w:cs="Arial"/>
          <w:noProof/>
          <w:sz w:val="20"/>
          <w:szCs w:val="20"/>
          <w:u w:val="single"/>
        </w:rPr>
        <w:t> </w:t>
      </w:r>
      <w:r w:rsidRPr="00EB1C85">
        <w:rPr>
          <w:rFonts w:hAnsi="Arial" w:cs="Arial"/>
          <w:noProof/>
          <w:sz w:val="20"/>
          <w:szCs w:val="20"/>
          <w:u w:val="single"/>
        </w:rPr>
        <w:t> </w:t>
      </w:r>
      <w:r w:rsidRPr="00EB1C85">
        <w:rPr>
          <w:rFonts w:hAnsi="Arial" w:cs="Arial"/>
          <w:noProof/>
          <w:sz w:val="20"/>
          <w:szCs w:val="20"/>
          <w:u w:val="single"/>
        </w:rPr>
        <w:t> </w:t>
      </w:r>
      <w:r w:rsidRPr="00EB1C85">
        <w:rPr>
          <w:rFonts w:hAnsi="Arial" w:cs="Arial"/>
          <w:noProof/>
          <w:sz w:val="20"/>
          <w:szCs w:val="20"/>
          <w:u w:val="single"/>
        </w:rPr>
        <w:t> </w:t>
      </w:r>
      <w:r w:rsidRPr="00EB1C85">
        <w:rPr>
          <w:rFonts w:hAnsi="Arial" w:cs="Arial"/>
          <w:noProof/>
          <w:sz w:val="20"/>
          <w:szCs w:val="20"/>
          <w:u w:val="single"/>
        </w:rPr>
        <w:t> </w:t>
      </w:r>
      <w:r w:rsidRPr="00EB1C85">
        <w:rPr>
          <w:rFonts w:hAnsi="Arial" w:cs="Arial"/>
          <w:sz w:val="20"/>
          <w:szCs w:val="20"/>
          <w:u w:val="single"/>
        </w:rPr>
        <w:fldChar w:fldCharType="end"/>
      </w:r>
      <w:bookmarkEnd w:id="23"/>
      <w:r w:rsidR="00253583">
        <w:rPr>
          <w:rFonts w:hAnsi="Arial" w:cs="Arial"/>
          <w:sz w:val="18"/>
          <w:szCs w:val="20"/>
          <w:vertAlign w:val="superscript"/>
        </w:rPr>
        <w:t>8</w:t>
      </w:r>
      <w:r w:rsidRPr="00E3026D">
        <w:rPr>
          <w:rFonts w:hAnsi="Arial" w:cs="Arial"/>
          <w:sz w:val="18"/>
          <w:szCs w:val="20"/>
        </w:rPr>
        <w:t>.</w:t>
      </w:r>
    </w:p>
    <w:p w14:paraId="14CB1D89" w14:textId="77777777" w:rsidR="003B6098" w:rsidRPr="00EB1C85" w:rsidRDefault="006F59F9" w:rsidP="00FB6B56">
      <w:pPr>
        <w:pStyle w:val="Listenabsatz"/>
        <w:tabs>
          <w:tab w:val="clear" w:pos="567"/>
          <w:tab w:val="clear" w:pos="1134"/>
          <w:tab w:val="clear" w:pos="3125"/>
          <w:tab w:val="left" w:pos="1021"/>
          <w:tab w:val="center" w:pos="5103"/>
          <w:tab w:val="right" w:pos="10206"/>
        </w:tabs>
        <w:spacing w:after="120" w:line="240" w:lineRule="auto"/>
        <w:ind w:left="567" w:hanging="567"/>
        <w:rPr>
          <w:rFonts w:hAnsi="Arial" w:cs="Arial"/>
          <w:sz w:val="20"/>
          <w:szCs w:val="20"/>
        </w:rPr>
      </w:pPr>
      <w:r w:rsidRPr="00EB1C85">
        <w:rPr>
          <w:rFonts w:hAnsi="Arial" w:cs="Arial"/>
          <w:sz w:val="20"/>
          <w:szCs w:val="20"/>
        </w:rPr>
        <w:t>Die Vollmacht gilt, solange ihr Widerruf den Verfahrensbeteiligten nicht angezeigt worden ist</w:t>
      </w:r>
      <w:r w:rsidR="00253583">
        <w:rPr>
          <w:rFonts w:hAnsi="Arial" w:cs="Arial"/>
          <w:sz w:val="20"/>
          <w:szCs w:val="20"/>
          <w:vertAlign w:val="superscript"/>
        </w:rPr>
        <w:t>9</w:t>
      </w:r>
      <w:r w:rsidRPr="00EB1C85">
        <w:rPr>
          <w:rFonts w:hAnsi="Arial" w:cs="Arial"/>
          <w:sz w:val="20"/>
          <w:szCs w:val="20"/>
        </w:rPr>
        <w:t>.</w:t>
      </w:r>
    </w:p>
    <w:p w14:paraId="4F38C9CA" w14:textId="77777777" w:rsidR="003B6098" w:rsidRPr="00EB1C85" w:rsidRDefault="006F59F9" w:rsidP="00FB6B56">
      <w:pPr>
        <w:pStyle w:val="Listenabsatz"/>
        <w:tabs>
          <w:tab w:val="clear" w:pos="567"/>
          <w:tab w:val="clear" w:pos="1134"/>
          <w:tab w:val="clear" w:pos="3125"/>
          <w:tab w:val="left" w:pos="1021"/>
          <w:tab w:val="center" w:pos="5103"/>
          <w:tab w:val="right" w:pos="10206"/>
        </w:tabs>
        <w:spacing w:after="120" w:line="240" w:lineRule="auto"/>
        <w:ind w:left="567" w:hanging="567"/>
        <w:rPr>
          <w:rFonts w:hAnsi="Arial" w:cs="Arial"/>
          <w:sz w:val="20"/>
          <w:szCs w:val="20"/>
        </w:rPr>
      </w:pPr>
      <w:r w:rsidRPr="00EB1C85">
        <w:rPr>
          <w:rFonts w:hAnsi="Arial" w:cs="Arial"/>
          <w:sz w:val="20"/>
          <w:szCs w:val="20"/>
        </w:rPr>
        <w:t>Bisher erteilte Vollmachten erlöschen.</w:t>
      </w:r>
      <w:r w:rsidRPr="00EB1C85">
        <w:rPr>
          <w:rFonts w:hAnsi="Arial" w:cs="Arial"/>
          <w:sz w:val="20"/>
          <w:szCs w:val="20"/>
          <w:vertAlign w:val="superscript"/>
        </w:rPr>
        <w:t>1</w:t>
      </w:r>
      <w:r w:rsidR="00253583">
        <w:rPr>
          <w:rFonts w:hAnsi="Arial" w:cs="Arial"/>
          <w:sz w:val="20"/>
          <w:szCs w:val="20"/>
          <w:vertAlign w:val="superscript"/>
        </w:rPr>
        <w:t>0</w:t>
      </w:r>
    </w:p>
    <w:p w14:paraId="50A22CFD" w14:textId="77777777" w:rsidR="003B6098" w:rsidRPr="00EB1C85" w:rsidRDefault="006F59F9" w:rsidP="00FB6B56">
      <w:pPr>
        <w:pStyle w:val="Listenabsatz"/>
        <w:tabs>
          <w:tab w:val="clear" w:pos="567"/>
          <w:tab w:val="clear" w:pos="1134"/>
          <w:tab w:val="clear" w:pos="3125"/>
          <w:tab w:val="left" w:pos="1021"/>
          <w:tab w:val="center" w:pos="5103"/>
          <w:tab w:val="right" w:pos="10206"/>
        </w:tabs>
        <w:spacing w:after="120" w:line="240" w:lineRule="auto"/>
        <w:ind w:left="567" w:hanging="567"/>
        <w:rPr>
          <w:rFonts w:hAnsi="Arial" w:cs="Arial"/>
          <w:i/>
          <w:sz w:val="20"/>
          <w:szCs w:val="20"/>
        </w:rPr>
      </w:pPr>
      <w:r w:rsidRPr="00EB1C85">
        <w:rPr>
          <w:rFonts w:hAnsi="Arial" w:cs="Arial"/>
          <w:i/>
          <w:sz w:val="20"/>
          <w:szCs w:val="20"/>
        </w:rPr>
        <w:t>oder</w:t>
      </w:r>
    </w:p>
    <w:p w14:paraId="78A4C13F" w14:textId="77777777" w:rsidR="003B6098" w:rsidRPr="00E3026D" w:rsidRDefault="006F59F9" w:rsidP="002E40BA">
      <w:pPr>
        <w:pStyle w:val="Listenabsatz"/>
        <w:tabs>
          <w:tab w:val="clear" w:pos="567"/>
          <w:tab w:val="clear" w:pos="1134"/>
          <w:tab w:val="clear" w:pos="3125"/>
          <w:tab w:val="left" w:pos="851"/>
          <w:tab w:val="center" w:pos="5103"/>
          <w:tab w:val="right" w:pos="10206"/>
        </w:tabs>
        <w:spacing w:after="120" w:line="240" w:lineRule="auto"/>
        <w:ind w:left="567" w:hanging="567"/>
        <w:rPr>
          <w:rFonts w:hAnsi="Arial" w:cs="Arial"/>
          <w:sz w:val="18"/>
          <w:szCs w:val="20"/>
        </w:rPr>
      </w:pPr>
      <w:r w:rsidRPr="00E3026D">
        <w:rPr>
          <w:rFonts w:hAnsi="Arial" w:cs="Arial"/>
          <w:sz w:val="18"/>
          <w:szCs w:val="20"/>
        </w:rPr>
        <w:fldChar w:fldCharType="begin">
          <w:ffData>
            <w:name w:val="Kontrollkästchen23"/>
            <w:enabled/>
            <w:calcOnExit w:val="0"/>
            <w:checkBox>
              <w:sizeAuto/>
              <w:default w:val="0"/>
            </w:checkBox>
          </w:ffData>
        </w:fldChar>
      </w:r>
      <w:bookmarkStart w:id="24" w:name="Kontrollkästchen23"/>
      <w:r w:rsidRPr="00E3026D">
        <w:rPr>
          <w:rFonts w:hAnsi="Arial" w:cs="Arial"/>
          <w:sz w:val="18"/>
          <w:szCs w:val="20"/>
        </w:rPr>
        <w:instrText xml:space="preserve"> FORMCHECKBOX </w:instrText>
      </w:r>
      <w:r w:rsidR="00B76179">
        <w:rPr>
          <w:rFonts w:hAnsi="Arial" w:cs="Arial"/>
          <w:sz w:val="18"/>
          <w:szCs w:val="20"/>
        </w:rPr>
      </w:r>
      <w:r w:rsidR="00B76179">
        <w:rPr>
          <w:rFonts w:hAnsi="Arial" w:cs="Arial"/>
          <w:sz w:val="18"/>
          <w:szCs w:val="20"/>
        </w:rPr>
        <w:fldChar w:fldCharType="separate"/>
      </w:r>
      <w:r w:rsidRPr="00E3026D">
        <w:rPr>
          <w:rFonts w:hAnsi="Arial" w:cs="Arial"/>
          <w:sz w:val="18"/>
          <w:szCs w:val="20"/>
        </w:rPr>
        <w:fldChar w:fldCharType="end"/>
      </w:r>
      <w:bookmarkEnd w:id="24"/>
      <w:r w:rsidRPr="00E3026D">
        <w:rPr>
          <w:rFonts w:hAnsi="Arial" w:cs="Arial"/>
          <w:sz w:val="18"/>
          <w:szCs w:val="20"/>
        </w:rPr>
        <w:tab/>
      </w:r>
      <w:r w:rsidRPr="00EB1C85">
        <w:rPr>
          <w:rFonts w:hAnsi="Arial" w:cs="Arial"/>
          <w:sz w:val="20"/>
          <w:szCs w:val="20"/>
        </w:rPr>
        <w:t>Nur dem/der o.a. Bevollmächtigten bisher erteilte Vollmachten erlöschen.</w:t>
      </w:r>
    </w:p>
    <w:tbl>
      <w:tblPr>
        <w:tblStyle w:val="Tabellenraster"/>
        <w:tblW w:w="10348" w:type="dxa"/>
        <w:tblInd w:w="-34" w:type="dxa"/>
        <w:tblLook w:val="04A0" w:firstRow="1" w:lastRow="0" w:firstColumn="1" w:lastColumn="0" w:noHBand="0" w:noVBand="1"/>
      </w:tblPr>
      <w:tblGrid>
        <w:gridCol w:w="568"/>
        <w:gridCol w:w="9780"/>
      </w:tblGrid>
      <w:tr w:rsidR="006F59F9" w:rsidRPr="004C474F" w14:paraId="7408954D" w14:textId="77777777" w:rsidTr="00F44DF7">
        <w:trPr>
          <w:trHeight w:val="1573"/>
        </w:trPr>
        <w:tc>
          <w:tcPr>
            <w:tcW w:w="568" w:type="dxa"/>
            <w:tcBorders>
              <w:top w:val="nil"/>
              <w:left w:val="nil"/>
              <w:bottom w:val="nil"/>
            </w:tcBorders>
          </w:tcPr>
          <w:p w14:paraId="639677D5" w14:textId="77777777" w:rsidR="006F59F9" w:rsidRPr="00E3026D" w:rsidRDefault="006F59F9" w:rsidP="00142858">
            <w:pPr>
              <w:pStyle w:val="Listenabsatz"/>
              <w:tabs>
                <w:tab w:val="clear" w:pos="567"/>
                <w:tab w:val="clear" w:pos="1134"/>
                <w:tab w:val="clear" w:pos="3125"/>
                <w:tab w:val="left" w:pos="318"/>
                <w:tab w:val="center" w:pos="5103"/>
                <w:tab w:val="right" w:pos="10206"/>
              </w:tabs>
              <w:spacing w:after="60" w:line="360" w:lineRule="auto"/>
              <w:ind w:left="0" w:hanging="68"/>
              <w:jc w:val="both"/>
              <w:rPr>
                <w:rFonts w:hAnsi="Arial" w:cs="Arial"/>
                <w:sz w:val="18"/>
                <w:szCs w:val="20"/>
              </w:rPr>
            </w:pPr>
            <w:r w:rsidRPr="00E3026D">
              <w:rPr>
                <w:rFonts w:hAnsi="Arial" w:cs="Arial"/>
                <w:sz w:val="18"/>
                <w:szCs w:val="20"/>
              </w:rPr>
              <w:t xml:space="preserve"> </w:t>
            </w:r>
          </w:p>
          <w:p w14:paraId="1E802097" w14:textId="77777777" w:rsidR="006F59F9" w:rsidRPr="00E3026D" w:rsidRDefault="006F59F9" w:rsidP="00395379">
            <w:pPr>
              <w:pStyle w:val="Listenabsatz"/>
              <w:tabs>
                <w:tab w:val="clear" w:pos="567"/>
                <w:tab w:val="clear" w:pos="1134"/>
                <w:tab w:val="clear" w:pos="3125"/>
                <w:tab w:val="left" w:pos="318"/>
                <w:tab w:val="center" w:pos="5103"/>
                <w:tab w:val="right" w:pos="10206"/>
              </w:tabs>
              <w:spacing w:line="264" w:lineRule="auto"/>
              <w:ind w:left="0" w:hanging="68"/>
              <w:jc w:val="both"/>
              <w:rPr>
                <w:rFonts w:hAnsi="Arial" w:cs="Arial"/>
                <w:sz w:val="18"/>
                <w:szCs w:val="20"/>
              </w:rPr>
            </w:pPr>
            <w:r w:rsidRPr="00E3026D">
              <w:rPr>
                <w:rFonts w:hAnsi="Arial" w:cs="Arial"/>
                <w:sz w:val="18"/>
                <w:szCs w:val="20"/>
              </w:rPr>
              <w:t xml:space="preserve"> </w:t>
            </w:r>
          </w:p>
          <w:p w14:paraId="346EFE26" w14:textId="77777777" w:rsidR="006F59F9" w:rsidRPr="00E3026D" w:rsidRDefault="006F59F9" w:rsidP="00395379">
            <w:pPr>
              <w:pStyle w:val="Listenabsatz"/>
              <w:tabs>
                <w:tab w:val="clear" w:pos="567"/>
                <w:tab w:val="clear" w:pos="1134"/>
                <w:tab w:val="clear" w:pos="3125"/>
                <w:tab w:val="left" w:pos="318"/>
                <w:tab w:val="center" w:pos="5103"/>
                <w:tab w:val="right" w:pos="10206"/>
              </w:tabs>
              <w:spacing w:line="264" w:lineRule="auto"/>
              <w:ind w:left="0" w:hanging="68"/>
              <w:jc w:val="both"/>
              <w:rPr>
                <w:rFonts w:hAnsi="Arial" w:cs="Arial"/>
                <w:sz w:val="18"/>
                <w:szCs w:val="20"/>
              </w:rPr>
            </w:pPr>
            <w:r w:rsidRPr="00E3026D">
              <w:rPr>
                <w:rFonts w:hAnsi="Arial" w:cs="Arial"/>
                <w:sz w:val="18"/>
                <w:szCs w:val="20"/>
              </w:rPr>
              <w:t xml:space="preserve"> </w:t>
            </w:r>
          </w:p>
          <w:p w14:paraId="2118C19C" w14:textId="77777777" w:rsidR="006F59F9" w:rsidRPr="00E3026D" w:rsidRDefault="006F59F9" w:rsidP="00395379">
            <w:pPr>
              <w:pStyle w:val="Listenabsatz"/>
              <w:tabs>
                <w:tab w:val="clear" w:pos="567"/>
                <w:tab w:val="clear" w:pos="1134"/>
                <w:tab w:val="clear" w:pos="3125"/>
                <w:tab w:val="left" w:pos="318"/>
                <w:tab w:val="center" w:pos="5103"/>
                <w:tab w:val="right" w:pos="10206"/>
              </w:tabs>
              <w:spacing w:line="264" w:lineRule="auto"/>
              <w:ind w:left="0" w:hanging="68"/>
              <w:jc w:val="both"/>
              <w:rPr>
                <w:rFonts w:hAnsi="Arial" w:cs="Arial"/>
                <w:sz w:val="18"/>
                <w:szCs w:val="20"/>
              </w:rPr>
            </w:pPr>
            <w:r w:rsidRPr="00E3026D">
              <w:rPr>
                <w:rFonts w:hAnsi="Arial" w:cs="Arial"/>
                <w:sz w:val="18"/>
                <w:szCs w:val="20"/>
              </w:rPr>
              <w:t xml:space="preserve"> </w:t>
            </w:r>
          </w:p>
          <w:p w14:paraId="4DC8544A" w14:textId="77777777" w:rsidR="00A8238E" w:rsidRDefault="006F59F9" w:rsidP="00F86752">
            <w:pPr>
              <w:pStyle w:val="Listenabsatz"/>
              <w:tabs>
                <w:tab w:val="clear" w:pos="567"/>
                <w:tab w:val="clear" w:pos="1134"/>
                <w:tab w:val="clear" w:pos="3125"/>
                <w:tab w:val="left" w:pos="318"/>
                <w:tab w:val="center" w:pos="5103"/>
                <w:tab w:val="right" w:pos="10206"/>
              </w:tabs>
              <w:spacing w:line="240" w:lineRule="auto"/>
              <w:ind w:left="0" w:hanging="68"/>
              <w:jc w:val="both"/>
              <w:rPr>
                <w:rFonts w:hAnsi="Arial" w:cs="Arial"/>
                <w:sz w:val="18"/>
                <w:szCs w:val="20"/>
              </w:rPr>
            </w:pPr>
            <w:r w:rsidRPr="00E3026D">
              <w:rPr>
                <w:rFonts w:hAnsi="Arial" w:cs="Arial"/>
                <w:sz w:val="18"/>
                <w:szCs w:val="20"/>
              </w:rPr>
              <w:t xml:space="preserve"> </w:t>
            </w:r>
          </w:p>
          <w:p w14:paraId="195673D3" w14:textId="77777777" w:rsidR="00F44DF7" w:rsidRDefault="00A8238E" w:rsidP="00F86752">
            <w:pPr>
              <w:pStyle w:val="Listenabsatz"/>
              <w:tabs>
                <w:tab w:val="clear" w:pos="567"/>
                <w:tab w:val="clear" w:pos="1134"/>
                <w:tab w:val="clear" w:pos="3125"/>
                <w:tab w:val="left" w:pos="318"/>
                <w:tab w:val="center" w:pos="5103"/>
                <w:tab w:val="right" w:pos="10206"/>
              </w:tabs>
              <w:spacing w:before="120" w:after="120" w:line="240" w:lineRule="auto"/>
              <w:ind w:left="0" w:hanging="68"/>
              <w:jc w:val="both"/>
              <w:rPr>
                <w:rFonts w:hAnsi="Arial" w:cs="Arial"/>
                <w:sz w:val="18"/>
                <w:szCs w:val="20"/>
              </w:rPr>
            </w:pPr>
            <w:r>
              <w:rPr>
                <w:rFonts w:hAnsi="Arial" w:cs="Arial"/>
                <w:sz w:val="18"/>
                <w:szCs w:val="20"/>
              </w:rPr>
              <w:t xml:space="preserve"> </w:t>
            </w:r>
          </w:p>
          <w:p w14:paraId="24A6306F" w14:textId="77777777" w:rsidR="00F44DF7" w:rsidRDefault="00F44DF7" w:rsidP="00F86752">
            <w:pPr>
              <w:pStyle w:val="Listenabsatz"/>
              <w:tabs>
                <w:tab w:val="clear" w:pos="567"/>
                <w:tab w:val="clear" w:pos="1134"/>
                <w:tab w:val="clear" w:pos="3125"/>
                <w:tab w:val="left" w:pos="318"/>
                <w:tab w:val="center" w:pos="5103"/>
                <w:tab w:val="right" w:pos="10206"/>
              </w:tabs>
              <w:spacing w:before="160" w:line="240" w:lineRule="auto"/>
              <w:ind w:left="0" w:hanging="68"/>
              <w:jc w:val="both"/>
              <w:rPr>
                <w:rFonts w:hAnsi="Arial" w:cs="Arial"/>
                <w:sz w:val="18"/>
                <w:szCs w:val="20"/>
              </w:rPr>
            </w:pPr>
            <w:r>
              <w:rPr>
                <w:rFonts w:hAnsi="Arial" w:cs="Arial"/>
                <w:sz w:val="18"/>
                <w:szCs w:val="20"/>
              </w:rPr>
              <w:t xml:space="preserve"> </w:t>
            </w:r>
          </w:p>
          <w:p w14:paraId="169CD071" w14:textId="77777777" w:rsidR="00F44DF7" w:rsidRDefault="00F44DF7" w:rsidP="00F86752">
            <w:pPr>
              <w:pStyle w:val="Listenabsatz"/>
              <w:tabs>
                <w:tab w:val="clear" w:pos="567"/>
                <w:tab w:val="clear" w:pos="1134"/>
                <w:tab w:val="clear" w:pos="3125"/>
                <w:tab w:val="left" w:pos="318"/>
                <w:tab w:val="center" w:pos="5103"/>
                <w:tab w:val="right" w:pos="10206"/>
              </w:tabs>
              <w:spacing w:before="20" w:after="20" w:line="240" w:lineRule="auto"/>
              <w:ind w:left="0" w:hanging="68"/>
              <w:jc w:val="both"/>
              <w:rPr>
                <w:rFonts w:hAnsi="Arial" w:cs="Arial"/>
                <w:sz w:val="18"/>
                <w:szCs w:val="20"/>
              </w:rPr>
            </w:pPr>
            <w:r>
              <w:rPr>
                <w:rFonts w:hAnsi="Arial" w:cs="Arial"/>
                <w:sz w:val="18"/>
                <w:szCs w:val="20"/>
              </w:rPr>
              <w:t xml:space="preserve"> </w:t>
            </w:r>
          </w:p>
          <w:p w14:paraId="18F548C8" w14:textId="77777777" w:rsidR="00A8238E" w:rsidRPr="00A8238E" w:rsidRDefault="00A8238E" w:rsidP="00A8238E">
            <w:pPr>
              <w:pStyle w:val="Listenabsatz"/>
              <w:tabs>
                <w:tab w:val="clear" w:pos="567"/>
                <w:tab w:val="clear" w:pos="1134"/>
                <w:tab w:val="clear" w:pos="3125"/>
                <w:tab w:val="left" w:pos="318"/>
                <w:tab w:val="center" w:pos="5103"/>
                <w:tab w:val="right" w:pos="10206"/>
              </w:tabs>
              <w:spacing w:after="60" w:line="240" w:lineRule="auto"/>
              <w:ind w:left="0" w:hanging="68"/>
              <w:jc w:val="both"/>
              <w:rPr>
                <w:rFonts w:hAnsi="Arial" w:cs="Arial"/>
                <w:sz w:val="18"/>
                <w:szCs w:val="20"/>
              </w:rPr>
            </w:pPr>
            <w:r w:rsidRPr="00A8238E">
              <w:rPr>
                <w:rFonts w:hAnsi="Arial" w:cs="Arial"/>
                <w:sz w:val="18"/>
                <w:szCs w:val="20"/>
              </w:rPr>
              <w:t xml:space="preserve"> </w:t>
            </w:r>
          </w:p>
        </w:tc>
        <w:tc>
          <w:tcPr>
            <w:tcW w:w="9780" w:type="dxa"/>
            <w:tcBorders>
              <w:bottom w:val="nil"/>
            </w:tcBorders>
          </w:tcPr>
          <w:p w14:paraId="14F5F04F" w14:textId="77777777" w:rsidR="006F59F9" w:rsidRPr="00EB1C85" w:rsidRDefault="006F59F9" w:rsidP="00142858">
            <w:pPr>
              <w:pStyle w:val="Listenabsatz"/>
              <w:widowControl/>
              <w:numPr>
                <w:ilvl w:val="0"/>
                <w:numId w:val="0"/>
              </w:numPr>
              <w:tabs>
                <w:tab w:val="clear" w:pos="567"/>
                <w:tab w:val="clear" w:pos="1134"/>
                <w:tab w:val="clear" w:pos="3125"/>
                <w:tab w:val="left" w:pos="459"/>
                <w:tab w:val="center" w:pos="5103"/>
                <w:tab w:val="right" w:pos="10206"/>
              </w:tabs>
              <w:spacing w:after="120" w:line="240" w:lineRule="auto"/>
              <w:ind w:left="34"/>
              <w:jc w:val="both"/>
              <w:rPr>
                <w:rFonts w:hAnsi="Arial" w:cs="Arial"/>
                <w:b/>
                <w:sz w:val="20"/>
                <w:szCs w:val="20"/>
              </w:rPr>
            </w:pPr>
            <w:r w:rsidRPr="00EB1C85">
              <w:rPr>
                <w:rFonts w:hAnsi="Arial" w:cs="Arial"/>
                <w:b/>
                <w:sz w:val="20"/>
                <w:szCs w:val="20"/>
              </w:rPr>
              <w:t>Vollmacht zum Abruf von bei der Finanzverwaltung gespeicherten steuerlichen Daten</w:t>
            </w:r>
            <w:r w:rsidRPr="00EB1C85">
              <w:rPr>
                <w:rFonts w:hAnsi="Arial" w:cs="Arial"/>
                <w:sz w:val="20"/>
                <w:szCs w:val="20"/>
                <w:vertAlign w:val="superscript"/>
              </w:rPr>
              <w:t>1</w:t>
            </w:r>
            <w:r w:rsidR="00253583">
              <w:rPr>
                <w:rFonts w:hAnsi="Arial" w:cs="Arial"/>
                <w:sz w:val="20"/>
                <w:szCs w:val="20"/>
                <w:vertAlign w:val="superscript"/>
              </w:rPr>
              <w:t>1</w:t>
            </w:r>
            <w:r w:rsidRPr="00EB1C85">
              <w:rPr>
                <w:rFonts w:hAnsi="Arial" w:cs="Arial"/>
                <w:b/>
                <w:sz w:val="20"/>
                <w:szCs w:val="20"/>
              </w:rPr>
              <w:t>:</w:t>
            </w:r>
          </w:p>
          <w:p w14:paraId="3A10BD66" w14:textId="77777777" w:rsidR="006F59F9" w:rsidRPr="00EB1C85" w:rsidRDefault="006F59F9" w:rsidP="00F86752">
            <w:pPr>
              <w:tabs>
                <w:tab w:val="left" w:pos="459"/>
                <w:tab w:val="center" w:pos="5103"/>
                <w:tab w:val="right" w:pos="10206"/>
              </w:tabs>
              <w:ind w:left="34"/>
              <w:jc w:val="both"/>
              <w:rPr>
                <w:rFonts w:ascii="Arial" w:hAnsi="Arial" w:cs="Arial"/>
                <w:sz w:val="20"/>
                <w:szCs w:val="20"/>
                <w:lang w:val="de-DE"/>
              </w:rPr>
            </w:pPr>
            <w:r w:rsidRPr="00EB1C85">
              <w:rPr>
                <w:rFonts w:ascii="Arial" w:hAnsi="Arial" w:cs="Arial"/>
                <w:sz w:val="20"/>
                <w:szCs w:val="20"/>
                <w:lang w:val="de-DE"/>
              </w:rPr>
              <w:t>Die Vollmacht erstreckt sich im Ausmaß der Bevollmächtigung nach Zeilen 7 bis 15 und 21 bis 28</w:t>
            </w:r>
            <w:r w:rsidR="00093464">
              <w:rPr>
                <w:rFonts w:ascii="Arial" w:hAnsi="Arial" w:cs="Arial"/>
                <w:sz w:val="20"/>
                <w:szCs w:val="20"/>
                <w:lang w:val="de-DE"/>
              </w:rPr>
              <w:t xml:space="preserve"> </w:t>
            </w:r>
            <w:r w:rsidRPr="00EB1C85">
              <w:rPr>
                <w:rFonts w:ascii="Arial" w:hAnsi="Arial" w:cs="Arial"/>
                <w:sz w:val="20"/>
                <w:szCs w:val="20"/>
                <w:lang w:val="de-DE"/>
              </w:rPr>
              <w:t>auch</w:t>
            </w:r>
            <w:r w:rsidR="00093464">
              <w:rPr>
                <w:rFonts w:ascii="Arial" w:hAnsi="Arial" w:cs="Arial"/>
                <w:sz w:val="20"/>
                <w:szCs w:val="20"/>
                <w:lang w:val="de-DE"/>
              </w:rPr>
              <w:br/>
            </w:r>
            <w:r w:rsidRPr="00EB1C85">
              <w:rPr>
                <w:rFonts w:ascii="Arial" w:hAnsi="Arial" w:cs="Arial"/>
                <w:sz w:val="20"/>
                <w:szCs w:val="20"/>
                <w:lang w:val="de-DE"/>
              </w:rPr>
              <w:t>auf den elektronischen Datenabruf hinsichtlich der bei der Finanzverwaltung zum/zur oder für</w:t>
            </w:r>
            <w:r w:rsidR="00093464">
              <w:rPr>
                <w:rFonts w:ascii="Arial" w:hAnsi="Arial" w:cs="Arial"/>
                <w:sz w:val="20"/>
                <w:szCs w:val="20"/>
                <w:lang w:val="de-DE"/>
              </w:rPr>
              <w:t xml:space="preserve"> </w:t>
            </w:r>
            <w:r w:rsidRPr="00EB1C85">
              <w:rPr>
                <w:rFonts w:ascii="Arial" w:hAnsi="Arial" w:cs="Arial"/>
                <w:sz w:val="20"/>
                <w:szCs w:val="20"/>
                <w:lang w:val="de-DE"/>
              </w:rPr>
              <w:t>den/die</w:t>
            </w:r>
            <w:r w:rsidR="00093464">
              <w:rPr>
                <w:rFonts w:ascii="Arial" w:hAnsi="Arial" w:cs="Arial"/>
                <w:sz w:val="20"/>
                <w:szCs w:val="20"/>
                <w:lang w:val="de-DE"/>
              </w:rPr>
              <w:br/>
            </w:r>
            <w:r w:rsidRPr="00EB1C85">
              <w:rPr>
                <w:rFonts w:ascii="Arial" w:hAnsi="Arial" w:cs="Arial"/>
                <w:sz w:val="20"/>
                <w:szCs w:val="20"/>
                <w:lang w:val="de-DE"/>
              </w:rPr>
              <w:t>Vollmachtgeber/in gespeicherten steuerlichen Daten, soweit die Finanzverwaltung den Weg</w:t>
            </w:r>
            <w:r w:rsidR="00093464">
              <w:rPr>
                <w:rFonts w:ascii="Arial" w:hAnsi="Arial" w:cs="Arial"/>
                <w:sz w:val="20"/>
                <w:szCs w:val="20"/>
                <w:lang w:val="de-DE"/>
              </w:rPr>
              <w:t xml:space="preserve"> </w:t>
            </w:r>
            <w:r w:rsidRPr="00EB1C85">
              <w:rPr>
                <w:rFonts w:ascii="Arial" w:hAnsi="Arial" w:cs="Arial"/>
                <w:sz w:val="20"/>
                <w:szCs w:val="20"/>
                <w:lang w:val="de-DE"/>
              </w:rPr>
              <w:t>hierfür</w:t>
            </w:r>
            <w:r w:rsidR="00093464">
              <w:rPr>
                <w:rFonts w:ascii="Arial" w:hAnsi="Arial" w:cs="Arial"/>
                <w:sz w:val="20"/>
                <w:szCs w:val="20"/>
                <w:lang w:val="de-DE"/>
              </w:rPr>
              <w:br/>
            </w:r>
            <w:r w:rsidRPr="00EB1C85">
              <w:rPr>
                <w:rFonts w:ascii="Arial" w:hAnsi="Arial" w:cs="Arial"/>
                <w:sz w:val="20"/>
                <w:szCs w:val="20"/>
                <w:lang w:val="de-DE"/>
              </w:rPr>
              <w:t>eröffnet hat.</w:t>
            </w:r>
          </w:p>
          <w:p w14:paraId="2F3EBC76" w14:textId="77777777" w:rsidR="0067363F" w:rsidRDefault="004C474F" w:rsidP="00F86752">
            <w:pPr>
              <w:tabs>
                <w:tab w:val="left" w:pos="353"/>
                <w:tab w:val="center" w:pos="5103"/>
                <w:tab w:val="right" w:pos="10206"/>
              </w:tabs>
              <w:spacing w:before="120" w:after="120"/>
              <w:ind w:left="34"/>
              <w:jc w:val="both"/>
              <w:rPr>
                <w:rFonts w:ascii="Arial" w:hAnsi="Arial" w:cs="Arial"/>
                <w:sz w:val="20"/>
                <w:szCs w:val="20"/>
                <w:lang w:val="de-DE"/>
              </w:rPr>
            </w:pPr>
            <w:r>
              <w:rPr>
                <w:rFonts w:ascii="Arial" w:hAnsi="Arial" w:cs="Arial"/>
                <w:sz w:val="20"/>
                <w:szCs w:val="20"/>
                <w:lang w:val="de-DE"/>
              </w:rPr>
              <w:fldChar w:fldCharType="begin">
                <w:ffData>
                  <w:name w:val="Kontrollkästchen24"/>
                  <w:enabled/>
                  <w:calcOnExit w:val="0"/>
                  <w:checkBox>
                    <w:sizeAuto/>
                    <w:default w:val="0"/>
                  </w:checkBox>
                </w:ffData>
              </w:fldChar>
            </w:r>
            <w:bookmarkStart w:id="25" w:name="Kontrollkästchen24"/>
            <w:r>
              <w:rPr>
                <w:rFonts w:ascii="Arial" w:hAnsi="Arial" w:cs="Arial"/>
                <w:sz w:val="20"/>
                <w:szCs w:val="20"/>
                <w:lang w:val="de-DE"/>
              </w:rPr>
              <w:instrText xml:space="preserve"> FORMCHECKBOX </w:instrText>
            </w:r>
            <w:r w:rsidR="00B76179">
              <w:rPr>
                <w:rFonts w:ascii="Arial" w:hAnsi="Arial" w:cs="Arial"/>
                <w:sz w:val="20"/>
                <w:szCs w:val="20"/>
                <w:lang w:val="de-DE"/>
              </w:rPr>
            </w:r>
            <w:r w:rsidR="00B76179">
              <w:rPr>
                <w:rFonts w:ascii="Arial" w:hAnsi="Arial" w:cs="Arial"/>
                <w:sz w:val="20"/>
                <w:szCs w:val="20"/>
                <w:lang w:val="de-DE"/>
              </w:rPr>
              <w:fldChar w:fldCharType="separate"/>
            </w:r>
            <w:r>
              <w:rPr>
                <w:rFonts w:ascii="Arial" w:hAnsi="Arial" w:cs="Arial"/>
                <w:sz w:val="20"/>
                <w:szCs w:val="20"/>
                <w:lang w:val="de-DE"/>
              </w:rPr>
              <w:fldChar w:fldCharType="end"/>
            </w:r>
            <w:bookmarkEnd w:id="25"/>
            <w:r w:rsidR="006F59F9" w:rsidRPr="00EB1C85">
              <w:rPr>
                <w:rFonts w:ascii="Arial" w:hAnsi="Arial" w:cs="Arial"/>
                <w:sz w:val="20"/>
                <w:szCs w:val="20"/>
                <w:lang w:val="de-DE"/>
              </w:rPr>
              <w:tab/>
              <w:t>Diese Abrufbefugnis wird nicht erteilt.</w:t>
            </w:r>
          </w:p>
          <w:p w14:paraId="14D0BC82" w14:textId="77777777" w:rsidR="00F44DF7" w:rsidRDefault="00F44DF7" w:rsidP="00F44DF7">
            <w:pPr>
              <w:widowControl/>
              <w:tabs>
                <w:tab w:val="left" w:pos="459"/>
                <w:tab w:val="center" w:pos="5103"/>
                <w:tab w:val="right" w:pos="10206"/>
              </w:tabs>
              <w:ind w:left="34"/>
              <w:jc w:val="both"/>
              <w:rPr>
                <w:rFonts w:ascii="Arial" w:hAnsi="Arial" w:cs="Arial"/>
                <w:sz w:val="20"/>
                <w:szCs w:val="20"/>
                <w:lang w:val="de-DE"/>
              </w:rPr>
            </w:pPr>
            <w:r w:rsidRPr="00016B49">
              <w:rPr>
                <w:rFonts w:ascii="Arial" w:hAnsi="Arial" w:cs="Arial"/>
                <w:sz w:val="20"/>
                <w:szCs w:val="20"/>
                <w:lang w:val="de-DE"/>
              </w:rPr>
              <w:t xml:space="preserve">Soweit im Fall einer </w:t>
            </w:r>
            <w:r w:rsidRPr="00016B49">
              <w:rPr>
                <w:rFonts w:ascii="Arial" w:hAnsi="Arial" w:cs="Arial"/>
                <w:b/>
                <w:sz w:val="20"/>
                <w:szCs w:val="20"/>
                <w:lang w:val="de-DE"/>
              </w:rPr>
              <w:t>sachlichen oder zeitlichen Beschränkung der Bevollmächtigung</w:t>
            </w:r>
            <w:r w:rsidRPr="00016B49">
              <w:rPr>
                <w:rFonts w:ascii="Arial" w:hAnsi="Arial" w:cs="Arial"/>
                <w:sz w:val="20"/>
                <w:szCs w:val="20"/>
                <w:vertAlign w:val="superscript"/>
                <w:lang w:val="de-DE"/>
              </w:rPr>
              <w:t>1</w:t>
            </w:r>
            <w:r w:rsidR="00253583">
              <w:rPr>
                <w:rFonts w:ascii="Arial" w:hAnsi="Arial" w:cs="Arial"/>
                <w:sz w:val="20"/>
                <w:szCs w:val="20"/>
                <w:vertAlign w:val="superscript"/>
                <w:lang w:val="de-DE"/>
              </w:rPr>
              <w:t>2</w:t>
            </w:r>
            <w:r w:rsidRPr="00016B49">
              <w:rPr>
                <w:rFonts w:ascii="Arial" w:hAnsi="Arial" w:cs="Arial"/>
                <w:sz w:val="20"/>
                <w:szCs w:val="20"/>
                <w:lang w:val="de-DE"/>
              </w:rPr>
              <w:t xml:space="preserve"> die</w:t>
            </w:r>
            <w:r>
              <w:rPr>
                <w:rFonts w:ascii="Arial" w:hAnsi="Arial" w:cs="Arial"/>
                <w:sz w:val="20"/>
                <w:szCs w:val="20"/>
                <w:lang w:val="de-DE"/>
              </w:rPr>
              <w:br/>
            </w:r>
            <w:r w:rsidRPr="00016B49">
              <w:rPr>
                <w:rFonts w:ascii="Arial" w:hAnsi="Arial" w:cs="Arial"/>
                <w:sz w:val="20"/>
                <w:szCs w:val="20"/>
                <w:lang w:val="de-DE"/>
              </w:rPr>
              <w:t>Abrufbefugnis aus technischen Gründen nicht beschränkbar ist, ist ein Datenabruf ausgeschlossen</w:t>
            </w:r>
            <w:r>
              <w:rPr>
                <w:rFonts w:ascii="Arial" w:hAnsi="Arial" w:cs="Arial"/>
                <w:sz w:val="20"/>
                <w:szCs w:val="20"/>
                <w:lang w:val="de-DE"/>
              </w:rPr>
              <w:br/>
            </w:r>
            <w:r w:rsidRPr="00016B49">
              <w:rPr>
                <w:rFonts w:ascii="Arial" w:hAnsi="Arial" w:cs="Arial"/>
                <w:sz w:val="20"/>
                <w:szCs w:val="20"/>
                <w:lang w:val="de-DE"/>
              </w:rPr>
              <w:t>(soweit nicht nachfolgend die Abrufbefugnis ausgedehnt wird).</w:t>
            </w:r>
          </w:p>
          <w:p w14:paraId="26DC7F33" w14:textId="77777777" w:rsidR="00521232" w:rsidRPr="00E3026D" w:rsidRDefault="00521232" w:rsidP="00521232">
            <w:pPr>
              <w:tabs>
                <w:tab w:val="left" w:pos="353"/>
                <w:tab w:val="center" w:pos="5103"/>
                <w:tab w:val="right" w:pos="10206"/>
              </w:tabs>
              <w:jc w:val="both"/>
              <w:rPr>
                <w:rFonts w:ascii="Arial" w:hAnsi="Arial" w:cs="Arial"/>
                <w:sz w:val="18"/>
                <w:szCs w:val="20"/>
                <w:lang w:val="de-DE"/>
              </w:rPr>
            </w:pPr>
          </w:p>
        </w:tc>
      </w:tr>
      <w:tr w:rsidR="00A8238E" w:rsidRPr="004C474F" w14:paraId="422BD5EC" w14:textId="77777777" w:rsidTr="00F44DF7">
        <w:trPr>
          <w:trHeight w:val="585"/>
        </w:trPr>
        <w:tc>
          <w:tcPr>
            <w:tcW w:w="568" w:type="dxa"/>
            <w:tcBorders>
              <w:top w:val="nil"/>
              <w:left w:val="nil"/>
              <w:bottom w:val="nil"/>
            </w:tcBorders>
          </w:tcPr>
          <w:p w14:paraId="085499A5" w14:textId="77777777" w:rsidR="009A09F8" w:rsidRDefault="009A09F8" w:rsidP="009A09F8">
            <w:pPr>
              <w:pStyle w:val="Listenabsatz"/>
              <w:tabs>
                <w:tab w:val="clear" w:pos="567"/>
                <w:tab w:val="clear" w:pos="1134"/>
                <w:tab w:val="clear" w:pos="3125"/>
                <w:tab w:val="left" w:pos="318"/>
                <w:tab w:val="center" w:pos="5103"/>
                <w:tab w:val="right" w:pos="10206"/>
              </w:tabs>
              <w:spacing w:line="264" w:lineRule="auto"/>
              <w:ind w:left="0" w:hanging="68"/>
              <w:jc w:val="both"/>
              <w:rPr>
                <w:rFonts w:hAnsi="Arial" w:cs="Arial"/>
                <w:sz w:val="18"/>
                <w:szCs w:val="20"/>
              </w:rPr>
            </w:pPr>
            <w:r>
              <w:rPr>
                <w:rFonts w:hAnsi="Arial" w:cs="Arial"/>
                <w:sz w:val="18"/>
                <w:szCs w:val="20"/>
              </w:rPr>
              <w:lastRenderedPageBreak/>
              <w:t xml:space="preserve"> </w:t>
            </w:r>
          </w:p>
          <w:p w14:paraId="30970D5C" w14:textId="77777777" w:rsidR="00881B9F" w:rsidRPr="00F44DF7" w:rsidRDefault="009A09F8" w:rsidP="00F44DF7">
            <w:pPr>
              <w:pStyle w:val="Listenabsatz"/>
              <w:tabs>
                <w:tab w:val="clear" w:pos="567"/>
                <w:tab w:val="clear" w:pos="1134"/>
                <w:tab w:val="clear" w:pos="3125"/>
                <w:tab w:val="left" w:pos="318"/>
                <w:tab w:val="center" w:pos="5103"/>
                <w:tab w:val="right" w:pos="10206"/>
              </w:tabs>
              <w:spacing w:line="264" w:lineRule="auto"/>
              <w:ind w:left="0" w:hanging="68"/>
              <w:jc w:val="both"/>
              <w:rPr>
                <w:rFonts w:hAnsi="Arial" w:cs="Arial"/>
                <w:sz w:val="18"/>
                <w:szCs w:val="20"/>
              </w:rPr>
            </w:pPr>
            <w:r>
              <w:rPr>
                <w:rFonts w:hAnsi="Arial" w:cs="Arial"/>
                <w:sz w:val="18"/>
                <w:szCs w:val="20"/>
              </w:rPr>
              <w:t xml:space="preserve"> </w:t>
            </w:r>
            <w:r w:rsidR="00881B9F" w:rsidRPr="00F44DF7">
              <w:rPr>
                <w:rFonts w:hAnsi="Arial" w:cs="Arial"/>
                <w:sz w:val="18"/>
                <w:szCs w:val="20"/>
              </w:rPr>
              <w:t xml:space="preserve"> </w:t>
            </w:r>
          </w:p>
        </w:tc>
        <w:tc>
          <w:tcPr>
            <w:tcW w:w="9780" w:type="dxa"/>
            <w:tcBorders>
              <w:top w:val="nil"/>
              <w:bottom w:val="single" w:sz="4" w:space="0" w:color="auto"/>
            </w:tcBorders>
          </w:tcPr>
          <w:p w14:paraId="2DE841AA" w14:textId="77777777" w:rsidR="009A09F8" w:rsidRPr="00881B9F" w:rsidRDefault="009A09F8" w:rsidP="00881B9F">
            <w:pPr>
              <w:pStyle w:val="Listenabsatz"/>
              <w:widowControl/>
              <w:numPr>
                <w:ilvl w:val="0"/>
                <w:numId w:val="0"/>
              </w:numPr>
              <w:tabs>
                <w:tab w:val="clear" w:pos="567"/>
                <w:tab w:val="clear" w:pos="1134"/>
                <w:tab w:val="clear" w:pos="3125"/>
                <w:tab w:val="left" w:pos="353"/>
                <w:tab w:val="center" w:pos="5103"/>
                <w:tab w:val="right" w:pos="10206"/>
              </w:tabs>
              <w:spacing w:line="240" w:lineRule="auto"/>
              <w:ind w:left="386" w:hanging="352"/>
              <w:jc w:val="both"/>
              <w:rPr>
                <w:rFonts w:hAnsi="Arial" w:cs="Arial"/>
                <w:sz w:val="20"/>
                <w:szCs w:val="20"/>
              </w:rPr>
            </w:pPr>
            <w:r w:rsidRPr="00016B49">
              <w:rPr>
                <w:rFonts w:hAnsi="Arial" w:cs="Arial"/>
                <w:sz w:val="20"/>
                <w:szCs w:val="20"/>
              </w:rPr>
              <w:fldChar w:fldCharType="begin">
                <w:ffData>
                  <w:name w:val="Kontrollkästchen25"/>
                  <w:enabled/>
                  <w:calcOnExit w:val="0"/>
                  <w:checkBox>
                    <w:sizeAuto/>
                    <w:default w:val="0"/>
                    <w:checked/>
                  </w:checkBox>
                </w:ffData>
              </w:fldChar>
            </w:r>
            <w:r w:rsidRPr="00016B49">
              <w:rPr>
                <w:rFonts w:hAnsi="Arial" w:cs="Arial"/>
                <w:sz w:val="20"/>
                <w:szCs w:val="20"/>
              </w:rPr>
              <w:instrText xml:space="preserve"> FORMCHECKBOX </w:instrText>
            </w:r>
            <w:r w:rsidR="00B76179">
              <w:rPr>
                <w:rFonts w:hAnsi="Arial" w:cs="Arial"/>
                <w:sz w:val="20"/>
                <w:szCs w:val="20"/>
              </w:rPr>
            </w:r>
            <w:r w:rsidR="00B76179">
              <w:rPr>
                <w:rFonts w:hAnsi="Arial" w:cs="Arial"/>
                <w:sz w:val="20"/>
                <w:szCs w:val="20"/>
              </w:rPr>
              <w:fldChar w:fldCharType="separate"/>
            </w:r>
            <w:r w:rsidRPr="00016B49">
              <w:rPr>
                <w:rFonts w:hAnsi="Arial" w:cs="Arial"/>
                <w:sz w:val="20"/>
                <w:szCs w:val="20"/>
              </w:rPr>
              <w:fldChar w:fldCharType="end"/>
            </w:r>
            <w:r w:rsidRPr="00016B49">
              <w:rPr>
                <w:rFonts w:hAnsi="Arial" w:cs="Arial"/>
                <w:sz w:val="20"/>
                <w:szCs w:val="20"/>
              </w:rPr>
              <w:tab/>
              <w:t>Ungeachtet der Beschränkung der Bevollmächtigung wird dem/der o.a. Bevollmächtigten eine</w:t>
            </w:r>
            <w:r w:rsidR="00881B9F">
              <w:rPr>
                <w:rFonts w:hAnsi="Arial" w:cs="Arial"/>
                <w:sz w:val="20"/>
                <w:szCs w:val="20"/>
              </w:rPr>
              <w:t xml:space="preserve"> </w:t>
            </w:r>
            <w:r w:rsidRPr="00016B49">
              <w:rPr>
                <w:rFonts w:hAnsi="Arial" w:cs="Arial"/>
                <w:sz w:val="20"/>
                <w:szCs w:val="20"/>
              </w:rPr>
              <w:t>unbeschränkte Abrufbefugnis erteilt.</w:t>
            </w:r>
          </w:p>
        </w:tc>
      </w:tr>
    </w:tbl>
    <w:p w14:paraId="26BA9D4C" w14:textId="77777777" w:rsidR="00237CD4" w:rsidRPr="00016B49" w:rsidRDefault="00237CD4" w:rsidP="008676AB">
      <w:pPr>
        <w:pStyle w:val="Listenabsatz"/>
        <w:tabs>
          <w:tab w:val="clear" w:pos="567"/>
          <w:tab w:val="clear" w:pos="1134"/>
          <w:tab w:val="clear" w:pos="3125"/>
          <w:tab w:val="left" w:pos="1021"/>
          <w:tab w:val="center" w:pos="5103"/>
          <w:tab w:val="right" w:pos="10206"/>
        </w:tabs>
        <w:spacing w:before="120" w:line="240" w:lineRule="auto"/>
        <w:ind w:left="567" w:hanging="567"/>
        <w:rPr>
          <w:rFonts w:hAnsi="Arial" w:cs="Arial"/>
          <w:sz w:val="20"/>
          <w:szCs w:val="20"/>
        </w:rPr>
      </w:pPr>
      <w:r w:rsidRPr="00016B49">
        <w:rPr>
          <w:rFonts w:hAnsi="Arial" w:cs="Arial"/>
          <w:sz w:val="20"/>
          <w:szCs w:val="20"/>
        </w:rPr>
        <w:t>Ich bin damit einverstanden, dass alle Daten dieser Vollmacht elektronisch in einer Vollmachtsdaten-</w:t>
      </w:r>
    </w:p>
    <w:p w14:paraId="603128ED" w14:textId="77777777" w:rsidR="003B6098" w:rsidRDefault="00237CD4" w:rsidP="00433051">
      <w:pPr>
        <w:pStyle w:val="Listenabsatz"/>
        <w:tabs>
          <w:tab w:val="clear" w:pos="567"/>
          <w:tab w:val="clear" w:pos="1134"/>
          <w:tab w:val="clear" w:pos="3125"/>
          <w:tab w:val="left" w:pos="1021"/>
          <w:tab w:val="center" w:pos="5103"/>
          <w:tab w:val="right" w:pos="10206"/>
        </w:tabs>
        <w:spacing w:after="240" w:line="240" w:lineRule="auto"/>
        <w:ind w:left="567" w:hanging="567"/>
        <w:rPr>
          <w:rFonts w:hAnsi="Arial" w:cs="Arial"/>
          <w:sz w:val="20"/>
          <w:szCs w:val="20"/>
        </w:rPr>
      </w:pPr>
      <w:r w:rsidRPr="00016B49">
        <w:rPr>
          <w:rFonts w:hAnsi="Arial" w:cs="Arial"/>
          <w:sz w:val="20"/>
          <w:szCs w:val="20"/>
        </w:rPr>
        <w:t>bank gespeichert und an die Finanzverwaltung übermittelt werden.</w:t>
      </w:r>
    </w:p>
    <w:tbl>
      <w:tblPr>
        <w:tblStyle w:val="Tabellenraster"/>
        <w:tblW w:w="10382" w:type="dxa"/>
        <w:tblInd w:w="-34" w:type="dxa"/>
        <w:tblLook w:val="04A0" w:firstRow="1" w:lastRow="0" w:firstColumn="1" w:lastColumn="0" w:noHBand="0" w:noVBand="1"/>
      </w:tblPr>
      <w:tblGrid>
        <w:gridCol w:w="34"/>
        <w:gridCol w:w="530"/>
        <w:gridCol w:w="30"/>
        <w:gridCol w:w="3693"/>
        <w:gridCol w:w="1701"/>
        <w:gridCol w:w="4360"/>
        <w:gridCol w:w="34"/>
      </w:tblGrid>
      <w:tr w:rsidR="0016557A" w:rsidRPr="004C474F" w14:paraId="2FEA4F85" w14:textId="77777777" w:rsidTr="008676AB">
        <w:trPr>
          <w:gridAfter w:val="1"/>
          <w:wAfter w:w="34" w:type="dxa"/>
        </w:trPr>
        <w:tc>
          <w:tcPr>
            <w:tcW w:w="564" w:type="dxa"/>
            <w:gridSpan w:val="2"/>
            <w:tcBorders>
              <w:top w:val="nil"/>
              <w:left w:val="nil"/>
              <w:bottom w:val="nil"/>
              <w:right w:val="single" w:sz="4" w:space="0" w:color="auto"/>
            </w:tcBorders>
          </w:tcPr>
          <w:p w14:paraId="58FBEE67" w14:textId="77777777" w:rsidR="0016557A" w:rsidRPr="00E3026D" w:rsidRDefault="0016557A" w:rsidP="008676AB">
            <w:pPr>
              <w:pStyle w:val="Listenabsatz"/>
              <w:tabs>
                <w:tab w:val="clear" w:pos="567"/>
                <w:tab w:val="clear" w:pos="1134"/>
                <w:tab w:val="clear" w:pos="3125"/>
                <w:tab w:val="left" w:pos="318"/>
                <w:tab w:val="center" w:pos="5103"/>
                <w:tab w:val="right" w:pos="10206"/>
              </w:tabs>
              <w:spacing w:before="20" w:after="20" w:line="240" w:lineRule="auto"/>
              <w:ind w:left="0" w:hanging="68"/>
              <w:rPr>
                <w:rFonts w:hAnsi="Arial" w:cs="Arial"/>
                <w:sz w:val="18"/>
                <w:szCs w:val="20"/>
              </w:rPr>
            </w:pPr>
          </w:p>
          <w:p w14:paraId="53F5CB3F" w14:textId="77777777" w:rsidR="0016557A" w:rsidRPr="00E3026D" w:rsidRDefault="0016557A" w:rsidP="008676AB">
            <w:pPr>
              <w:pStyle w:val="Listenabsatz"/>
              <w:tabs>
                <w:tab w:val="clear" w:pos="567"/>
                <w:tab w:val="clear" w:pos="1134"/>
                <w:tab w:val="clear" w:pos="3125"/>
                <w:tab w:val="left" w:pos="318"/>
                <w:tab w:val="center" w:pos="5103"/>
                <w:tab w:val="right" w:pos="10206"/>
              </w:tabs>
              <w:spacing w:after="20" w:line="240" w:lineRule="auto"/>
              <w:ind w:left="0" w:hanging="68"/>
              <w:rPr>
                <w:rFonts w:hAnsi="Arial" w:cs="Arial"/>
                <w:sz w:val="18"/>
                <w:szCs w:val="20"/>
              </w:rPr>
            </w:pPr>
            <w:r w:rsidRPr="00E3026D">
              <w:rPr>
                <w:rFonts w:hAnsi="Arial" w:cs="Arial"/>
                <w:sz w:val="18"/>
                <w:szCs w:val="20"/>
              </w:rPr>
              <w:t xml:space="preserve"> </w:t>
            </w:r>
          </w:p>
          <w:p w14:paraId="178303F6" w14:textId="77777777" w:rsidR="0016557A" w:rsidRPr="00E3026D" w:rsidRDefault="0016557A" w:rsidP="008676AB">
            <w:pPr>
              <w:pStyle w:val="Listenabsatz"/>
              <w:tabs>
                <w:tab w:val="clear" w:pos="567"/>
                <w:tab w:val="clear" w:pos="1134"/>
                <w:tab w:val="clear" w:pos="3125"/>
                <w:tab w:val="left" w:pos="318"/>
                <w:tab w:val="center" w:pos="5103"/>
                <w:tab w:val="right" w:pos="10206"/>
              </w:tabs>
              <w:spacing w:after="20" w:line="240" w:lineRule="auto"/>
              <w:ind w:left="0" w:hanging="68"/>
              <w:rPr>
                <w:rFonts w:hAnsi="Arial" w:cs="Arial"/>
                <w:sz w:val="18"/>
                <w:szCs w:val="20"/>
              </w:rPr>
            </w:pPr>
            <w:r w:rsidRPr="00E3026D">
              <w:rPr>
                <w:rFonts w:hAnsi="Arial" w:cs="Arial"/>
                <w:sz w:val="18"/>
                <w:szCs w:val="20"/>
              </w:rPr>
              <w:t xml:space="preserve"> </w:t>
            </w:r>
          </w:p>
          <w:p w14:paraId="183BA034" w14:textId="77777777" w:rsidR="0016557A" w:rsidRPr="00E3026D" w:rsidRDefault="0016557A" w:rsidP="008676AB">
            <w:pPr>
              <w:pStyle w:val="Listenabsatz"/>
              <w:tabs>
                <w:tab w:val="clear" w:pos="567"/>
                <w:tab w:val="clear" w:pos="1134"/>
                <w:tab w:val="clear" w:pos="3125"/>
                <w:tab w:val="left" w:pos="318"/>
                <w:tab w:val="center" w:pos="5103"/>
                <w:tab w:val="right" w:pos="10206"/>
              </w:tabs>
              <w:spacing w:after="20" w:line="240" w:lineRule="auto"/>
              <w:ind w:left="0" w:hanging="68"/>
              <w:rPr>
                <w:rFonts w:hAnsi="Arial" w:cs="Arial"/>
                <w:sz w:val="18"/>
                <w:szCs w:val="20"/>
              </w:rPr>
            </w:pPr>
            <w:r w:rsidRPr="00E3026D">
              <w:rPr>
                <w:rFonts w:hAnsi="Arial" w:cs="Arial"/>
                <w:sz w:val="18"/>
                <w:szCs w:val="20"/>
              </w:rPr>
              <w:t xml:space="preserve"> </w:t>
            </w:r>
          </w:p>
          <w:p w14:paraId="427DA855" w14:textId="77777777" w:rsidR="0016557A" w:rsidRDefault="0016557A" w:rsidP="008676AB">
            <w:pPr>
              <w:pStyle w:val="Listenabsatz"/>
              <w:tabs>
                <w:tab w:val="clear" w:pos="567"/>
                <w:tab w:val="clear" w:pos="1134"/>
                <w:tab w:val="clear" w:pos="3125"/>
                <w:tab w:val="left" w:pos="318"/>
                <w:tab w:val="center" w:pos="5103"/>
                <w:tab w:val="right" w:pos="10206"/>
              </w:tabs>
              <w:spacing w:after="20" w:line="240" w:lineRule="auto"/>
              <w:ind w:left="0" w:hanging="68"/>
              <w:rPr>
                <w:rFonts w:hAnsi="Arial" w:cs="Arial"/>
                <w:sz w:val="18"/>
                <w:szCs w:val="20"/>
              </w:rPr>
            </w:pPr>
            <w:r w:rsidRPr="00E3026D">
              <w:rPr>
                <w:rFonts w:hAnsi="Arial" w:cs="Arial"/>
                <w:sz w:val="18"/>
                <w:szCs w:val="20"/>
              </w:rPr>
              <w:t xml:space="preserve"> </w:t>
            </w:r>
          </w:p>
          <w:p w14:paraId="69AF9C9E" w14:textId="77777777" w:rsidR="008676AB" w:rsidRPr="00E3026D" w:rsidRDefault="008676AB" w:rsidP="00574163">
            <w:pPr>
              <w:pStyle w:val="Listenabsatz"/>
              <w:tabs>
                <w:tab w:val="clear" w:pos="567"/>
                <w:tab w:val="clear" w:pos="1134"/>
                <w:tab w:val="clear" w:pos="3125"/>
                <w:tab w:val="left" w:pos="318"/>
                <w:tab w:val="center" w:pos="5103"/>
                <w:tab w:val="right" w:pos="10206"/>
              </w:tabs>
              <w:spacing w:line="240" w:lineRule="auto"/>
              <w:ind w:left="0" w:hanging="70"/>
              <w:rPr>
                <w:rFonts w:hAnsi="Arial" w:cs="Arial"/>
                <w:sz w:val="18"/>
                <w:szCs w:val="20"/>
              </w:rPr>
            </w:pPr>
          </w:p>
        </w:tc>
        <w:tc>
          <w:tcPr>
            <w:tcW w:w="9784" w:type="dxa"/>
            <w:gridSpan w:val="4"/>
            <w:tcBorders>
              <w:left w:val="single" w:sz="4" w:space="0" w:color="auto"/>
            </w:tcBorders>
          </w:tcPr>
          <w:p w14:paraId="11184E24" w14:textId="77777777" w:rsidR="0016557A" w:rsidRPr="00E3026D" w:rsidRDefault="0016557A" w:rsidP="0016557A">
            <w:pPr>
              <w:pStyle w:val="Listenabsatz"/>
              <w:numPr>
                <w:ilvl w:val="0"/>
                <w:numId w:val="0"/>
              </w:numPr>
              <w:tabs>
                <w:tab w:val="clear" w:pos="567"/>
                <w:tab w:val="clear" w:pos="1134"/>
                <w:tab w:val="clear" w:pos="3125"/>
                <w:tab w:val="left" w:pos="459"/>
                <w:tab w:val="center" w:pos="5103"/>
                <w:tab w:val="right" w:pos="10206"/>
              </w:tabs>
              <w:spacing w:line="240" w:lineRule="auto"/>
              <w:ind w:left="34"/>
              <w:rPr>
                <w:rFonts w:hAnsi="Arial" w:cs="Arial"/>
                <w:sz w:val="18"/>
                <w:szCs w:val="20"/>
              </w:rPr>
            </w:pPr>
            <w:r>
              <w:rPr>
                <w:rFonts w:hAnsi="Arial" w:cs="Arial"/>
                <w:b/>
                <w:sz w:val="20"/>
                <w:szCs w:val="20"/>
              </w:rPr>
              <w:t>Wichtiger Hinweis</w:t>
            </w:r>
            <w:r w:rsidRPr="00E3026D">
              <w:rPr>
                <w:rFonts w:hAnsi="Arial" w:cs="Arial"/>
                <w:b/>
                <w:sz w:val="18"/>
                <w:szCs w:val="20"/>
              </w:rPr>
              <w:t>:</w:t>
            </w:r>
          </w:p>
          <w:p w14:paraId="6C7A6E67" w14:textId="77777777" w:rsidR="0016557A" w:rsidRPr="0016557A" w:rsidRDefault="0016557A" w:rsidP="0016557A">
            <w:pPr>
              <w:tabs>
                <w:tab w:val="left" w:pos="459"/>
                <w:tab w:val="center" w:pos="5103"/>
                <w:tab w:val="right" w:pos="10206"/>
              </w:tabs>
              <w:rPr>
                <w:rFonts w:ascii="Arial" w:hAnsi="Arial" w:cs="Arial"/>
                <w:sz w:val="20"/>
                <w:szCs w:val="20"/>
                <w:lang w:val="de-DE"/>
              </w:rPr>
            </w:pPr>
            <w:r w:rsidRPr="0016557A">
              <w:rPr>
                <w:rFonts w:ascii="Arial" w:hAnsi="Arial" w:cs="Arial"/>
                <w:sz w:val="20"/>
                <w:szCs w:val="20"/>
                <w:lang w:val="de-DE"/>
              </w:rPr>
              <w:t>Die Finanzverwaltung bittet darum, im Datensatz zur Übermittlung der Vollmachtsdaten gemäß § 80a</w:t>
            </w:r>
            <w:r>
              <w:rPr>
                <w:rFonts w:ascii="Arial" w:hAnsi="Arial" w:cs="Arial"/>
                <w:sz w:val="20"/>
                <w:szCs w:val="20"/>
                <w:lang w:val="de-DE"/>
              </w:rPr>
              <w:br/>
            </w:r>
            <w:r w:rsidRPr="0016557A">
              <w:rPr>
                <w:rFonts w:ascii="Arial" w:hAnsi="Arial" w:cs="Arial"/>
                <w:sz w:val="20"/>
                <w:szCs w:val="20"/>
                <w:lang w:val="de-DE"/>
              </w:rPr>
              <w:t>AO bis auf weiteres die Steuernummern aller Verfahren anzugeben, zu denen die Vollmacht automationsgestützt erfasst werden soll. Es können jederzeit Steuernummern nachgemeldet werden. Darüber hinaus besteht die Möglichkeit, das jeweils zuständige Finanzamt gesondert über die Bevollmächtigung zu informieren.</w:t>
            </w:r>
          </w:p>
        </w:tc>
      </w:tr>
      <w:tr w:rsidR="001460F3" w:rsidRPr="00016B49" w14:paraId="76F9B734" w14:textId="77777777" w:rsidTr="00867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4" w:type="dxa"/>
        </w:trPr>
        <w:tc>
          <w:tcPr>
            <w:tcW w:w="560" w:type="dxa"/>
            <w:gridSpan w:val="2"/>
            <w:vAlign w:val="bottom"/>
          </w:tcPr>
          <w:p w14:paraId="4AF95C96" w14:textId="77777777" w:rsidR="001460F3" w:rsidRPr="00016B49" w:rsidRDefault="001460F3" w:rsidP="00CA1FE8">
            <w:pPr>
              <w:pStyle w:val="Listenabsatz"/>
              <w:tabs>
                <w:tab w:val="clear" w:pos="567"/>
                <w:tab w:val="clear" w:pos="1134"/>
                <w:tab w:val="clear" w:pos="3125"/>
                <w:tab w:val="clear" w:pos="5103"/>
              </w:tabs>
              <w:spacing w:before="120"/>
              <w:ind w:left="0" w:hanging="110"/>
              <w:rPr>
                <w:rFonts w:hAnsi="Arial" w:cs="Arial"/>
                <w:sz w:val="20"/>
                <w:szCs w:val="20"/>
                <w:u w:val="single"/>
              </w:rPr>
            </w:pPr>
          </w:p>
        </w:tc>
        <w:tc>
          <w:tcPr>
            <w:tcW w:w="3693" w:type="dxa"/>
            <w:vAlign w:val="bottom"/>
          </w:tcPr>
          <w:p w14:paraId="5B61B3F7" w14:textId="77777777" w:rsidR="008676AB" w:rsidRDefault="008676AB" w:rsidP="00347FA0">
            <w:pPr>
              <w:tabs>
                <w:tab w:val="left" w:pos="3402"/>
              </w:tabs>
              <w:spacing w:before="120" w:line="276" w:lineRule="auto"/>
              <w:rPr>
                <w:rFonts w:ascii="Arial" w:hAnsi="Arial" w:cs="Arial"/>
                <w:u w:val="single"/>
                <w:lang w:val="de-DE"/>
              </w:rPr>
            </w:pPr>
          </w:p>
          <w:p w14:paraId="4E4203E4" w14:textId="77777777" w:rsidR="001460F3" w:rsidRPr="00016B49" w:rsidRDefault="001460F3" w:rsidP="00347FA0">
            <w:pPr>
              <w:tabs>
                <w:tab w:val="left" w:pos="3402"/>
              </w:tabs>
              <w:spacing w:before="120" w:line="276" w:lineRule="auto"/>
              <w:rPr>
                <w:rFonts w:ascii="Arial" w:hAnsi="Arial" w:cs="Arial"/>
                <w:u w:val="single"/>
                <w:lang w:val="de-DE"/>
              </w:rPr>
            </w:pPr>
            <w:r w:rsidRPr="00016B49">
              <w:rPr>
                <w:rFonts w:ascii="Arial" w:hAnsi="Arial" w:cs="Arial"/>
                <w:u w:val="single"/>
                <w:lang w:val="de-DE"/>
              </w:rPr>
              <w:fldChar w:fldCharType="begin">
                <w:ffData>
                  <w:name w:val="Text3"/>
                  <w:enabled/>
                  <w:calcOnExit w:val="0"/>
                  <w:textInput/>
                </w:ffData>
              </w:fldChar>
            </w:r>
            <w:r w:rsidRPr="00016B49">
              <w:rPr>
                <w:rFonts w:ascii="Arial" w:hAnsi="Arial" w:cs="Arial"/>
                <w:u w:val="single"/>
                <w:lang w:val="de-DE"/>
              </w:rPr>
              <w:instrText xml:space="preserve"> FORMTEXT </w:instrText>
            </w:r>
            <w:r w:rsidRPr="00016B49">
              <w:rPr>
                <w:rFonts w:ascii="Arial" w:hAnsi="Arial" w:cs="Arial"/>
                <w:u w:val="single"/>
                <w:lang w:val="de-DE"/>
              </w:rPr>
            </w:r>
            <w:r w:rsidRPr="00016B49">
              <w:rPr>
                <w:rFonts w:ascii="Arial" w:hAnsi="Arial" w:cs="Arial"/>
                <w:u w:val="single"/>
                <w:lang w:val="de-DE"/>
              </w:rPr>
              <w:fldChar w:fldCharType="separate"/>
            </w:r>
            <w:r w:rsidRPr="00016B49">
              <w:rPr>
                <w:rFonts w:ascii="Arial" w:hAnsi="Arial" w:cs="Arial"/>
                <w:noProof/>
                <w:u w:val="single"/>
                <w:lang w:val="de-DE"/>
              </w:rPr>
              <w:t> </w:t>
            </w:r>
            <w:r w:rsidRPr="00016B49">
              <w:rPr>
                <w:rFonts w:ascii="Arial" w:hAnsi="Arial" w:cs="Arial"/>
                <w:noProof/>
                <w:u w:val="single"/>
                <w:lang w:val="de-DE"/>
              </w:rPr>
              <w:t> </w:t>
            </w:r>
            <w:r w:rsidRPr="00016B49">
              <w:rPr>
                <w:rFonts w:ascii="Arial" w:hAnsi="Arial" w:cs="Arial"/>
                <w:noProof/>
                <w:u w:val="single"/>
                <w:lang w:val="de-DE"/>
              </w:rPr>
              <w:t> </w:t>
            </w:r>
            <w:r w:rsidRPr="00016B49">
              <w:rPr>
                <w:rFonts w:ascii="Arial" w:hAnsi="Arial" w:cs="Arial"/>
                <w:noProof/>
                <w:u w:val="single"/>
                <w:lang w:val="de-DE"/>
              </w:rPr>
              <w:t> </w:t>
            </w:r>
            <w:r w:rsidRPr="00016B49">
              <w:rPr>
                <w:rFonts w:ascii="Arial" w:hAnsi="Arial" w:cs="Arial"/>
                <w:noProof/>
                <w:u w:val="single"/>
                <w:lang w:val="de-DE"/>
              </w:rPr>
              <w:t> </w:t>
            </w:r>
            <w:r w:rsidRPr="00016B49">
              <w:rPr>
                <w:rFonts w:ascii="Arial" w:hAnsi="Arial" w:cs="Arial"/>
                <w:u w:val="single"/>
                <w:lang w:val="de-DE"/>
              </w:rPr>
              <w:fldChar w:fldCharType="end"/>
            </w:r>
            <w:r w:rsidRPr="00016B49">
              <w:rPr>
                <w:rFonts w:hAnsi="Arial" w:cs="Arial"/>
                <w:u w:val="single"/>
                <w:lang w:val="de-DE"/>
              </w:rPr>
              <w:tab/>
            </w:r>
            <w:r w:rsidRPr="00DA3322">
              <w:rPr>
                <w:rFonts w:hAnsi="Arial" w:cs="Arial"/>
                <w:lang w:val="de-DE"/>
              </w:rPr>
              <w:t>,</w:t>
            </w:r>
          </w:p>
        </w:tc>
        <w:tc>
          <w:tcPr>
            <w:tcW w:w="1701" w:type="dxa"/>
            <w:vAlign w:val="bottom"/>
          </w:tcPr>
          <w:p w14:paraId="559C10A7" w14:textId="77777777" w:rsidR="001460F3" w:rsidRPr="00016B49" w:rsidRDefault="001460F3" w:rsidP="00347FA0">
            <w:pPr>
              <w:tabs>
                <w:tab w:val="left" w:pos="1417"/>
              </w:tabs>
              <w:spacing w:before="120" w:line="276" w:lineRule="auto"/>
              <w:rPr>
                <w:rFonts w:ascii="Arial" w:hAnsi="Arial" w:cs="Arial"/>
                <w:u w:val="single"/>
                <w:lang w:val="de-DE"/>
              </w:rPr>
            </w:pPr>
            <w:r w:rsidRPr="00016B49">
              <w:rPr>
                <w:rFonts w:ascii="Arial" w:hAnsi="Arial" w:cs="Arial"/>
                <w:u w:val="single"/>
                <w:lang w:val="de-DE"/>
              </w:rPr>
              <w:fldChar w:fldCharType="begin">
                <w:ffData>
                  <w:name w:val="Text4"/>
                  <w:enabled/>
                  <w:calcOnExit w:val="0"/>
                  <w:textInput/>
                </w:ffData>
              </w:fldChar>
            </w:r>
            <w:r w:rsidRPr="00016B49">
              <w:rPr>
                <w:rFonts w:ascii="Arial" w:hAnsi="Arial" w:cs="Arial"/>
                <w:u w:val="single"/>
                <w:lang w:val="de-DE"/>
              </w:rPr>
              <w:instrText xml:space="preserve"> FORMTEXT </w:instrText>
            </w:r>
            <w:r w:rsidRPr="00016B49">
              <w:rPr>
                <w:rFonts w:ascii="Arial" w:hAnsi="Arial" w:cs="Arial"/>
                <w:u w:val="single"/>
                <w:lang w:val="de-DE"/>
              </w:rPr>
            </w:r>
            <w:r w:rsidRPr="00016B49">
              <w:rPr>
                <w:rFonts w:ascii="Arial" w:hAnsi="Arial" w:cs="Arial"/>
                <w:u w:val="single"/>
                <w:lang w:val="de-DE"/>
              </w:rPr>
              <w:fldChar w:fldCharType="separate"/>
            </w:r>
            <w:r w:rsidRPr="00016B49">
              <w:rPr>
                <w:rFonts w:ascii="Arial" w:hAnsi="Arial" w:cs="Arial"/>
                <w:noProof/>
                <w:u w:val="single"/>
                <w:lang w:val="de-DE"/>
              </w:rPr>
              <w:t> </w:t>
            </w:r>
            <w:r w:rsidRPr="00016B49">
              <w:rPr>
                <w:rFonts w:ascii="Arial" w:hAnsi="Arial" w:cs="Arial"/>
                <w:noProof/>
                <w:u w:val="single"/>
                <w:lang w:val="de-DE"/>
              </w:rPr>
              <w:t> </w:t>
            </w:r>
            <w:r w:rsidRPr="00016B49">
              <w:rPr>
                <w:rFonts w:ascii="Arial" w:hAnsi="Arial" w:cs="Arial"/>
                <w:noProof/>
                <w:u w:val="single"/>
                <w:lang w:val="de-DE"/>
              </w:rPr>
              <w:t> </w:t>
            </w:r>
            <w:r w:rsidRPr="00016B49">
              <w:rPr>
                <w:rFonts w:ascii="Arial" w:hAnsi="Arial" w:cs="Arial"/>
                <w:noProof/>
                <w:u w:val="single"/>
                <w:lang w:val="de-DE"/>
              </w:rPr>
              <w:t> </w:t>
            </w:r>
            <w:r w:rsidRPr="00016B49">
              <w:rPr>
                <w:rFonts w:ascii="Arial" w:hAnsi="Arial" w:cs="Arial"/>
                <w:noProof/>
                <w:u w:val="single"/>
                <w:lang w:val="de-DE"/>
              </w:rPr>
              <w:t> </w:t>
            </w:r>
            <w:r w:rsidRPr="00016B49">
              <w:rPr>
                <w:rFonts w:ascii="Arial" w:hAnsi="Arial" w:cs="Arial"/>
                <w:u w:val="single"/>
                <w:lang w:val="de-DE"/>
              </w:rPr>
              <w:fldChar w:fldCharType="end"/>
            </w:r>
            <w:r w:rsidRPr="00016B49">
              <w:rPr>
                <w:rFonts w:hAnsi="Arial" w:cs="Arial"/>
                <w:u w:val="single"/>
                <w:lang w:val="de-DE"/>
              </w:rPr>
              <w:tab/>
            </w:r>
          </w:p>
        </w:tc>
        <w:tc>
          <w:tcPr>
            <w:tcW w:w="4394" w:type="dxa"/>
            <w:gridSpan w:val="2"/>
            <w:vAlign w:val="bottom"/>
          </w:tcPr>
          <w:p w14:paraId="5F37B3CD" w14:textId="77777777" w:rsidR="001460F3" w:rsidRPr="00016B49" w:rsidRDefault="001460F3" w:rsidP="00347FA0">
            <w:pPr>
              <w:tabs>
                <w:tab w:val="left" w:pos="3969"/>
              </w:tabs>
              <w:spacing w:before="120" w:line="276" w:lineRule="auto"/>
              <w:rPr>
                <w:rFonts w:ascii="Arial" w:hAnsi="Arial" w:cs="Arial"/>
                <w:sz w:val="20"/>
                <w:szCs w:val="20"/>
                <w:u w:val="single"/>
                <w:lang w:val="de-DE"/>
              </w:rPr>
            </w:pPr>
            <w:r w:rsidRPr="00016B49">
              <w:rPr>
                <w:rFonts w:hAnsi="Arial" w:cs="Arial"/>
                <w:sz w:val="20"/>
                <w:szCs w:val="20"/>
                <w:u w:val="single"/>
                <w:lang w:val="de-DE"/>
              </w:rPr>
              <w:tab/>
            </w:r>
          </w:p>
        </w:tc>
      </w:tr>
      <w:tr w:rsidR="001460F3" w:rsidRPr="00016B49" w14:paraId="2E143BF1" w14:textId="77777777" w:rsidTr="00867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4" w:type="dxa"/>
        </w:trPr>
        <w:tc>
          <w:tcPr>
            <w:tcW w:w="560" w:type="dxa"/>
            <w:gridSpan w:val="2"/>
          </w:tcPr>
          <w:p w14:paraId="64F65022" w14:textId="77777777" w:rsidR="001460F3" w:rsidRPr="00016B49" w:rsidRDefault="001460F3" w:rsidP="00841BFB">
            <w:pPr>
              <w:pStyle w:val="Listenabsatz"/>
              <w:tabs>
                <w:tab w:val="clear" w:pos="567"/>
                <w:tab w:val="clear" w:pos="1134"/>
                <w:tab w:val="clear" w:pos="3125"/>
                <w:tab w:val="clear" w:pos="5103"/>
              </w:tabs>
              <w:spacing w:line="240" w:lineRule="auto"/>
              <w:ind w:left="0" w:hanging="108"/>
              <w:rPr>
                <w:rFonts w:hAnsi="Arial" w:cs="Arial"/>
                <w:sz w:val="20"/>
                <w:szCs w:val="20"/>
              </w:rPr>
            </w:pPr>
          </w:p>
        </w:tc>
        <w:tc>
          <w:tcPr>
            <w:tcW w:w="3693" w:type="dxa"/>
          </w:tcPr>
          <w:p w14:paraId="586D0722" w14:textId="77777777" w:rsidR="001460F3" w:rsidRPr="00016B49" w:rsidRDefault="001460F3" w:rsidP="00DA3322">
            <w:pPr>
              <w:tabs>
                <w:tab w:val="left" w:pos="1134"/>
              </w:tabs>
              <w:rPr>
                <w:rFonts w:ascii="Arial" w:hAnsi="Arial" w:cs="Arial"/>
                <w:sz w:val="18"/>
                <w:szCs w:val="18"/>
                <w:lang w:val="de-DE"/>
              </w:rPr>
            </w:pPr>
            <w:r w:rsidRPr="00016B49">
              <w:rPr>
                <w:rFonts w:ascii="Arial" w:hAnsi="Arial" w:cs="Arial"/>
                <w:sz w:val="18"/>
                <w:szCs w:val="18"/>
                <w:lang w:val="de-DE"/>
              </w:rPr>
              <w:t>Ort</w:t>
            </w:r>
          </w:p>
        </w:tc>
        <w:tc>
          <w:tcPr>
            <w:tcW w:w="1701" w:type="dxa"/>
          </w:tcPr>
          <w:p w14:paraId="69B79AEF" w14:textId="77777777" w:rsidR="001460F3" w:rsidRPr="00016B49" w:rsidRDefault="001460F3" w:rsidP="00841BFB">
            <w:pPr>
              <w:tabs>
                <w:tab w:val="left" w:pos="1134"/>
                <w:tab w:val="left" w:pos="1417"/>
              </w:tabs>
              <w:rPr>
                <w:rFonts w:ascii="Arial" w:hAnsi="Arial" w:cs="Arial"/>
                <w:sz w:val="18"/>
                <w:szCs w:val="18"/>
                <w:lang w:val="de-DE"/>
              </w:rPr>
            </w:pPr>
            <w:r w:rsidRPr="00016B49">
              <w:rPr>
                <w:rFonts w:ascii="Arial" w:hAnsi="Arial" w:cs="Arial"/>
                <w:sz w:val="18"/>
                <w:szCs w:val="18"/>
                <w:lang w:val="de-DE"/>
              </w:rPr>
              <w:t>Datum</w:t>
            </w:r>
          </w:p>
        </w:tc>
        <w:tc>
          <w:tcPr>
            <w:tcW w:w="4394" w:type="dxa"/>
            <w:gridSpan w:val="2"/>
          </w:tcPr>
          <w:p w14:paraId="43BFBF21" w14:textId="77777777" w:rsidR="001460F3" w:rsidRPr="00016B49" w:rsidRDefault="001460F3" w:rsidP="00346419">
            <w:pPr>
              <w:tabs>
                <w:tab w:val="left" w:pos="1134"/>
                <w:tab w:val="left" w:pos="3969"/>
              </w:tabs>
              <w:spacing w:before="20" w:line="276" w:lineRule="auto"/>
              <w:rPr>
                <w:rFonts w:ascii="Arial" w:hAnsi="Arial" w:cs="Arial"/>
                <w:sz w:val="18"/>
                <w:szCs w:val="18"/>
                <w:lang w:val="de-DE"/>
              </w:rPr>
            </w:pPr>
            <w:r w:rsidRPr="00016B49">
              <w:rPr>
                <w:rFonts w:ascii="Arial" w:hAnsi="Arial" w:cs="Arial"/>
                <w:sz w:val="18"/>
                <w:szCs w:val="18"/>
                <w:lang w:val="de-DE"/>
              </w:rPr>
              <w:t>Unterschrift Vollmachtgeber/in</w:t>
            </w:r>
            <w:r w:rsidRPr="00016B49">
              <w:rPr>
                <w:rFonts w:ascii="Arial" w:hAnsi="Arial" w:cs="Arial"/>
                <w:sz w:val="18"/>
                <w:szCs w:val="18"/>
                <w:vertAlign w:val="superscript"/>
                <w:lang w:val="de-DE"/>
              </w:rPr>
              <w:t>1</w:t>
            </w:r>
            <w:r w:rsidR="00253583">
              <w:rPr>
                <w:rFonts w:ascii="Arial" w:hAnsi="Arial" w:cs="Arial"/>
                <w:sz w:val="18"/>
                <w:szCs w:val="18"/>
                <w:vertAlign w:val="superscript"/>
                <w:lang w:val="de-DE"/>
              </w:rPr>
              <w:t>3</w:t>
            </w:r>
          </w:p>
        </w:tc>
      </w:tr>
    </w:tbl>
    <w:p w14:paraId="594C560E" w14:textId="77777777" w:rsidR="001C71A5" w:rsidRPr="00B4487E" w:rsidRDefault="001C71A5" w:rsidP="00B4487E">
      <w:pPr>
        <w:tabs>
          <w:tab w:val="left" w:pos="1021"/>
          <w:tab w:val="center" w:pos="5103"/>
          <w:tab w:val="right" w:pos="10206"/>
        </w:tabs>
        <w:spacing w:line="360" w:lineRule="auto"/>
        <w:ind w:left="644" w:hanging="360"/>
        <w:rPr>
          <w:rFonts w:hAnsi="Arial" w:cs="Arial"/>
          <w:sz w:val="18"/>
          <w:szCs w:val="20"/>
        </w:rPr>
        <w:sectPr w:rsidR="001C71A5" w:rsidRPr="00B4487E" w:rsidSect="001B5B37">
          <w:headerReference w:type="default" r:id="rId10"/>
          <w:headerReference w:type="first" r:id="rId11"/>
          <w:footerReference w:type="first" r:id="rId12"/>
          <w:type w:val="continuous"/>
          <w:pgSz w:w="11900" w:h="16840"/>
          <w:pgMar w:top="680" w:right="1128" w:bottom="284" w:left="851" w:header="284" w:footer="283" w:gutter="0"/>
          <w:cols w:space="720"/>
          <w:titlePg/>
          <w:docGrid w:linePitch="299"/>
        </w:sectPr>
      </w:pPr>
    </w:p>
    <w:p w14:paraId="608E3831" w14:textId="77777777" w:rsidR="001C71A5" w:rsidRPr="00060829" w:rsidRDefault="001C71A5" w:rsidP="00B4487E">
      <w:pPr>
        <w:tabs>
          <w:tab w:val="left" w:pos="1021"/>
          <w:tab w:val="center" w:pos="5103"/>
          <w:tab w:val="right" w:pos="10206"/>
        </w:tabs>
        <w:spacing w:line="360" w:lineRule="auto"/>
        <w:rPr>
          <w:rFonts w:hAnsi="Arial" w:cs="Arial"/>
          <w:sz w:val="4"/>
          <w:szCs w:val="4"/>
        </w:rPr>
      </w:pPr>
    </w:p>
    <w:p w14:paraId="4B0E9939" w14:textId="77777777" w:rsidR="00EA76D9" w:rsidRPr="00016B49" w:rsidRDefault="001A59F1" w:rsidP="00841BFB">
      <w:pPr>
        <w:pStyle w:val="Listenabsatz"/>
        <w:numPr>
          <w:ilvl w:val="0"/>
          <w:numId w:val="0"/>
        </w:numPr>
        <w:tabs>
          <w:tab w:val="clear" w:pos="567"/>
          <w:tab w:val="clear" w:pos="1134"/>
          <w:tab w:val="clear" w:pos="3125"/>
          <w:tab w:val="left" w:pos="3969"/>
          <w:tab w:val="center" w:pos="5103"/>
          <w:tab w:val="right" w:pos="10206"/>
        </w:tabs>
        <w:spacing w:line="240" w:lineRule="auto"/>
        <w:ind w:left="567"/>
        <w:rPr>
          <w:rFonts w:hAnsi="Arial" w:cs="Arial"/>
          <w:szCs w:val="16"/>
          <w:u w:val="single"/>
        </w:rPr>
      </w:pPr>
      <w:r w:rsidRPr="00E3026D">
        <w:rPr>
          <w:rFonts w:hAnsi="Arial" w:cs="Arial"/>
          <w:sz w:val="18"/>
          <w:szCs w:val="20"/>
          <w:u w:val="single"/>
        </w:rPr>
        <w:tab/>
      </w:r>
    </w:p>
    <w:p w14:paraId="0A190F5B" w14:textId="77777777" w:rsidR="001A59F1" w:rsidRPr="00BC030A" w:rsidRDefault="001A59F1" w:rsidP="000A1320">
      <w:pPr>
        <w:pStyle w:val="Listenabsatz"/>
        <w:numPr>
          <w:ilvl w:val="0"/>
          <w:numId w:val="0"/>
        </w:numPr>
        <w:tabs>
          <w:tab w:val="clear" w:pos="567"/>
          <w:tab w:val="clear" w:pos="1134"/>
          <w:tab w:val="clear" w:pos="3125"/>
          <w:tab w:val="left" w:pos="851"/>
          <w:tab w:val="center" w:pos="5103"/>
          <w:tab w:val="right" w:pos="10206"/>
        </w:tabs>
        <w:spacing w:before="60" w:after="60" w:line="240" w:lineRule="auto"/>
        <w:ind w:left="851" w:hanging="284"/>
        <w:jc w:val="both"/>
        <w:rPr>
          <w:rFonts w:hAnsi="Arial" w:cs="Arial"/>
          <w:szCs w:val="16"/>
        </w:rPr>
      </w:pPr>
      <w:r w:rsidRPr="00BC030A">
        <w:rPr>
          <w:rFonts w:hAnsi="Arial" w:cs="Arial"/>
          <w:szCs w:val="16"/>
          <w:vertAlign w:val="superscript"/>
        </w:rPr>
        <w:t>1</w:t>
      </w:r>
      <w:r w:rsidRPr="00BC030A">
        <w:rPr>
          <w:rFonts w:hAnsi="Arial" w:cs="Arial"/>
          <w:szCs w:val="16"/>
        </w:rPr>
        <w:tab/>
        <w:t>Bei Ehegatten</w:t>
      </w:r>
      <w:r w:rsidR="00C643DB">
        <w:rPr>
          <w:rFonts w:hAnsi="Arial" w:cs="Arial"/>
          <w:szCs w:val="16"/>
        </w:rPr>
        <w:t xml:space="preserve">/Lebenspartnern </w:t>
      </w:r>
      <w:r w:rsidRPr="00BC030A">
        <w:rPr>
          <w:rFonts w:hAnsi="Arial" w:cs="Arial"/>
          <w:szCs w:val="16"/>
        </w:rPr>
        <w:t>sind</w:t>
      </w:r>
      <w:r w:rsidR="00346419" w:rsidRPr="00BC030A">
        <w:rPr>
          <w:rFonts w:hAnsi="Arial" w:cs="Arial"/>
          <w:szCs w:val="16"/>
        </w:rPr>
        <w:t xml:space="preserve">, auch im Fall der Zusammenveranlagung, </w:t>
      </w:r>
      <w:r w:rsidRPr="00BC030A">
        <w:rPr>
          <w:rFonts w:hAnsi="Arial" w:cs="Arial"/>
          <w:szCs w:val="16"/>
          <w:u w:val="single"/>
        </w:rPr>
        <w:t>zwei</w:t>
      </w:r>
      <w:r w:rsidR="00346419" w:rsidRPr="00BC030A">
        <w:rPr>
          <w:rFonts w:hAnsi="Arial" w:cs="Arial"/>
          <w:szCs w:val="16"/>
        </w:rPr>
        <w:t xml:space="preserve"> eigenständige V</w:t>
      </w:r>
      <w:r w:rsidRPr="00BC030A">
        <w:rPr>
          <w:rFonts w:hAnsi="Arial" w:cs="Arial"/>
          <w:szCs w:val="16"/>
        </w:rPr>
        <w:t xml:space="preserve">ollmachten </w:t>
      </w:r>
      <w:r w:rsidR="00346419" w:rsidRPr="00BC030A">
        <w:rPr>
          <w:rFonts w:hAnsi="Arial" w:cs="Arial"/>
          <w:szCs w:val="16"/>
        </w:rPr>
        <w:t>zu erteilen</w:t>
      </w:r>
      <w:r w:rsidRPr="00BC030A">
        <w:rPr>
          <w:rFonts w:hAnsi="Arial" w:cs="Arial"/>
          <w:szCs w:val="16"/>
        </w:rPr>
        <w:t>.</w:t>
      </w:r>
    </w:p>
    <w:p w14:paraId="7E6EBBE5" w14:textId="77777777" w:rsidR="001A59F1" w:rsidRPr="00C643DB" w:rsidRDefault="001A59F1" w:rsidP="00C643DB">
      <w:pPr>
        <w:pStyle w:val="Listenabsatz"/>
        <w:numPr>
          <w:ilvl w:val="0"/>
          <w:numId w:val="0"/>
        </w:numPr>
        <w:tabs>
          <w:tab w:val="clear" w:pos="567"/>
          <w:tab w:val="clear" w:pos="1134"/>
          <w:tab w:val="clear" w:pos="3125"/>
          <w:tab w:val="left" w:pos="851"/>
          <w:tab w:val="center" w:pos="5103"/>
          <w:tab w:val="right" w:pos="10206"/>
        </w:tabs>
        <w:spacing w:before="60" w:after="60" w:line="240" w:lineRule="auto"/>
        <w:ind w:left="851" w:hanging="284"/>
        <w:jc w:val="both"/>
        <w:rPr>
          <w:rFonts w:hAnsi="Arial" w:cs="Arial"/>
          <w:szCs w:val="16"/>
        </w:rPr>
      </w:pPr>
      <w:r w:rsidRPr="00BC030A">
        <w:rPr>
          <w:rFonts w:hAnsi="Arial" w:cs="Arial"/>
          <w:szCs w:val="16"/>
          <w:vertAlign w:val="superscript"/>
        </w:rPr>
        <w:t>2</w:t>
      </w:r>
      <w:r w:rsidRPr="00BC030A">
        <w:rPr>
          <w:rFonts w:hAnsi="Arial" w:cs="Arial"/>
          <w:szCs w:val="16"/>
        </w:rPr>
        <w:tab/>
        <w:t xml:space="preserve">Bei </w:t>
      </w:r>
      <w:r w:rsidR="00C643DB">
        <w:rPr>
          <w:rFonts w:hAnsi="Arial" w:cs="Arial"/>
          <w:szCs w:val="16"/>
        </w:rPr>
        <w:t>Körperschaften, Vermögensmassen und Personenvereinigungen kann bis zur flächendeckenden Vergabe der W-IdNr.</w:t>
      </w:r>
      <w:r w:rsidR="00C643DB">
        <w:rPr>
          <w:rFonts w:hAnsi="Arial" w:cs="Arial"/>
          <w:szCs w:val="16"/>
        </w:rPr>
        <w:br/>
        <w:t>auf die Angabe dieses Identifikationskriterium verzichtet werden.</w:t>
      </w:r>
    </w:p>
    <w:p w14:paraId="792B35FA" w14:textId="77777777" w:rsidR="001A59F1" w:rsidRPr="00BC030A" w:rsidRDefault="00C643DB" w:rsidP="000A1320">
      <w:pPr>
        <w:pStyle w:val="Listenabsatz"/>
        <w:numPr>
          <w:ilvl w:val="0"/>
          <w:numId w:val="0"/>
        </w:numPr>
        <w:tabs>
          <w:tab w:val="clear" w:pos="567"/>
          <w:tab w:val="clear" w:pos="1134"/>
          <w:tab w:val="clear" w:pos="3125"/>
          <w:tab w:val="left" w:pos="851"/>
          <w:tab w:val="center" w:pos="5103"/>
          <w:tab w:val="right" w:pos="10206"/>
        </w:tabs>
        <w:spacing w:before="60" w:after="60" w:line="240" w:lineRule="auto"/>
        <w:ind w:left="851" w:hanging="284"/>
        <w:jc w:val="both"/>
        <w:rPr>
          <w:rFonts w:hAnsi="Arial" w:cs="Arial"/>
          <w:szCs w:val="16"/>
        </w:rPr>
      </w:pPr>
      <w:r>
        <w:rPr>
          <w:rFonts w:hAnsi="Arial" w:cs="Arial"/>
          <w:szCs w:val="16"/>
          <w:vertAlign w:val="superscript"/>
        </w:rPr>
        <w:t>3</w:t>
      </w:r>
      <w:r w:rsidR="001A59F1" w:rsidRPr="00BC030A">
        <w:rPr>
          <w:rFonts w:hAnsi="Arial" w:cs="Arial"/>
          <w:szCs w:val="16"/>
        </w:rPr>
        <w:tab/>
        <w:t>Diese Vollmacht regelt das Außenverhältnis zu</w:t>
      </w:r>
      <w:r w:rsidR="008F096F" w:rsidRPr="00BC030A">
        <w:rPr>
          <w:rFonts w:hAnsi="Arial" w:cs="Arial"/>
          <w:szCs w:val="16"/>
        </w:rPr>
        <w:t>r</w:t>
      </w:r>
      <w:r w:rsidR="001A59F1" w:rsidRPr="00BC030A">
        <w:rPr>
          <w:rFonts w:hAnsi="Arial" w:cs="Arial"/>
          <w:szCs w:val="16"/>
        </w:rPr>
        <w:t xml:space="preserve"> Finanz</w:t>
      </w:r>
      <w:r w:rsidR="008F096F" w:rsidRPr="00BC030A">
        <w:rPr>
          <w:rFonts w:hAnsi="Arial" w:cs="Arial"/>
          <w:szCs w:val="16"/>
        </w:rPr>
        <w:t>behörde</w:t>
      </w:r>
      <w:r w:rsidR="001A59F1" w:rsidRPr="00BC030A">
        <w:rPr>
          <w:rFonts w:hAnsi="Arial" w:cs="Arial"/>
          <w:szCs w:val="16"/>
        </w:rPr>
        <w:t xml:space="preserve"> und gilt im Auftragsverhältnis zwischen Bevollmächtigtem </w:t>
      </w:r>
      <w:r w:rsidR="008F096F" w:rsidRPr="00BC030A">
        <w:rPr>
          <w:rFonts w:hAnsi="Arial" w:cs="Arial"/>
          <w:szCs w:val="16"/>
        </w:rPr>
        <w:br/>
      </w:r>
      <w:r w:rsidR="001A59F1" w:rsidRPr="00BC030A">
        <w:rPr>
          <w:rFonts w:hAnsi="Arial" w:cs="Arial"/>
          <w:szCs w:val="16"/>
        </w:rPr>
        <w:t>und Mandant, soweit nichts anderes bestimmt ist.</w:t>
      </w:r>
    </w:p>
    <w:p w14:paraId="09C2A658" w14:textId="77777777" w:rsidR="001A59F1" w:rsidRPr="00BC030A" w:rsidRDefault="00C643DB" w:rsidP="000A1320">
      <w:pPr>
        <w:pStyle w:val="Listenabsatz"/>
        <w:numPr>
          <w:ilvl w:val="0"/>
          <w:numId w:val="0"/>
        </w:numPr>
        <w:tabs>
          <w:tab w:val="clear" w:pos="567"/>
          <w:tab w:val="clear" w:pos="1134"/>
          <w:tab w:val="clear" w:pos="3125"/>
          <w:tab w:val="left" w:pos="851"/>
          <w:tab w:val="center" w:pos="5103"/>
          <w:tab w:val="right" w:pos="10206"/>
        </w:tabs>
        <w:spacing w:before="60" w:after="60" w:line="240" w:lineRule="auto"/>
        <w:ind w:left="851" w:hanging="284"/>
        <w:jc w:val="both"/>
        <w:rPr>
          <w:rFonts w:hAnsi="Arial" w:cs="Arial"/>
          <w:szCs w:val="16"/>
        </w:rPr>
      </w:pPr>
      <w:r>
        <w:rPr>
          <w:rFonts w:hAnsi="Arial" w:cs="Arial"/>
          <w:szCs w:val="16"/>
          <w:vertAlign w:val="superscript"/>
        </w:rPr>
        <w:t>4</w:t>
      </w:r>
      <w:r w:rsidR="001A59F1" w:rsidRPr="00BC030A">
        <w:rPr>
          <w:rFonts w:hAnsi="Arial" w:cs="Arial"/>
          <w:szCs w:val="16"/>
        </w:rPr>
        <w:tab/>
        <w:t>Person oder Gesellschaft, die nach § 3 StBerG zur Hilfeleistung in Steuersachen befugt ist.</w:t>
      </w:r>
    </w:p>
    <w:p w14:paraId="0B742E73" w14:textId="77777777" w:rsidR="001A59F1" w:rsidRPr="00BC030A" w:rsidRDefault="00C643DB" w:rsidP="000A1320">
      <w:pPr>
        <w:pStyle w:val="Listenabsatz"/>
        <w:numPr>
          <w:ilvl w:val="0"/>
          <w:numId w:val="0"/>
        </w:numPr>
        <w:tabs>
          <w:tab w:val="clear" w:pos="567"/>
          <w:tab w:val="clear" w:pos="1134"/>
          <w:tab w:val="clear" w:pos="3125"/>
          <w:tab w:val="left" w:pos="851"/>
          <w:tab w:val="center" w:pos="5103"/>
          <w:tab w:val="right" w:pos="10206"/>
        </w:tabs>
        <w:spacing w:before="60" w:line="240" w:lineRule="auto"/>
        <w:ind w:left="851" w:hanging="284"/>
        <w:rPr>
          <w:rFonts w:hAnsi="Arial" w:cs="Arial"/>
          <w:szCs w:val="16"/>
        </w:rPr>
      </w:pPr>
      <w:r>
        <w:rPr>
          <w:rFonts w:hAnsi="Arial" w:cs="Arial"/>
          <w:szCs w:val="16"/>
          <w:vertAlign w:val="superscript"/>
        </w:rPr>
        <w:t>5</w:t>
      </w:r>
      <w:r w:rsidR="001A59F1" w:rsidRPr="00BC030A">
        <w:rPr>
          <w:rFonts w:hAnsi="Arial" w:cs="Arial"/>
          <w:szCs w:val="16"/>
        </w:rPr>
        <w:tab/>
        <w:t>Die Vollmacht umfasst insbesondere die Berechtigung</w:t>
      </w:r>
    </w:p>
    <w:p w14:paraId="0326B943" w14:textId="77777777" w:rsidR="001A59F1" w:rsidRPr="00BC030A" w:rsidRDefault="001A59F1" w:rsidP="00D95C83">
      <w:pPr>
        <w:pStyle w:val="Listenabsatz"/>
        <w:numPr>
          <w:ilvl w:val="0"/>
          <w:numId w:val="2"/>
        </w:numPr>
        <w:tabs>
          <w:tab w:val="clear" w:pos="567"/>
          <w:tab w:val="clear" w:pos="1134"/>
          <w:tab w:val="clear" w:pos="3125"/>
          <w:tab w:val="left" w:pos="924"/>
          <w:tab w:val="center" w:pos="5103"/>
          <w:tab w:val="right" w:pos="10206"/>
        </w:tabs>
        <w:spacing w:line="240" w:lineRule="auto"/>
        <w:ind w:left="1191" w:hanging="284"/>
        <w:rPr>
          <w:rFonts w:hAnsi="Arial" w:cs="Arial"/>
          <w:szCs w:val="16"/>
        </w:rPr>
      </w:pPr>
      <w:r w:rsidRPr="00BC030A">
        <w:rPr>
          <w:rFonts w:hAnsi="Arial" w:cs="Arial"/>
          <w:szCs w:val="16"/>
        </w:rPr>
        <w:t>zur Abgabe und Entgegennahme von Erklärungen jeder Art,</w:t>
      </w:r>
    </w:p>
    <w:p w14:paraId="7F9DFDC0" w14:textId="77777777" w:rsidR="001A59F1" w:rsidRPr="00BC030A" w:rsidRDefault="001A59F1" w:rsidP="00D95C83">
      <w:pPr>
        <w:pStyle w:val="Listenabsatz"/>
        <w:numPr>
          <w:ilvl w:val="0"/>
          <w:numId w:val="2"/>
        </w:numPr>
        <w:tabs>
          <w:tab w:val="clear" w:pos="567"/>
          <w:tab w:val="clear" w:pos="1134"/>
          <w:tab w:val="clear" w:pos="3125"/>
          <w:tab w:val="left" w:pos="851"/>
          <w:tab w:val="center" w:pos="5103"/>
          <w:tab w:val="right" w:pos="10206"/>
        </w:tabs>
        <w:spacing w:line="240" w:lineRule="auto"/>
        <w:ind w:left="1191" w:hanging="284"/>
        <w:rPr>
          <w:rFonts w:hAnsi="Arial" w:cs="Arial"/>
          <w:szCs w:val="16"/>
        </w:rPr>
      </w:pPr>
      <w:r w:rsidRPr="00BC030A">
        <w:rPr>
          <w:rFonts w:hAnsi="Arial" w:cs="Arial"/>
          <w:szCs w:val="16"/>
        </w:rPr>
        <w:t>zur Stellung von Anträgen in Haupt-, Neben- und Folgeverfahren,</w:t>
      </w:r>
    </w:p>
    <w:p w14:paraId="6B1CBAB7" w14:textId="77777777" w:rsidR="001A59F1" w:rsidRPr="00BC030A" w:rsidRDefault="001A59F1" w:rsidP="00D95C83">
      <w:pPr>
        <w:pStyle w:val="Listenabsatz"/>
        <w:numPr>
          <w:ilvl w:val="0"/>
          <w:numId w:val="2"/>
        </w:numPr>
        <w:tabs>
          <w:tab w:val="clear" w:pos="567"/>
          <w:tab w:val="clear" w:pos="1134"/>
          <w:tab w:val="clear" w:pos="3125"/>
          <w:tab w:val="left" w:pos="851"/>
          <w:tab w:val="center" w:pos="5103"/>
          <w:tab w:val="right" w:pos="10206"/>
        </w:tabs>
        <w:spacing w:line="240" w:lineRule="auto"/>
        <w:ind w:left="1191" w:hanging="284"/>
        <w:rPr>
          <w:rFonts w:hAnsi="Arial" w:cs="Arial"/>
          <w:szCs w:val="16"/>
        </w:rPr>
      </w:pPr>
      <w:r w:rsidRPr="00BC030A">
        <w:rPr>
          <w:rFonts w:hAnsi="Arial" w:cs="Arial"/>
          <w:szCs w:val="16"/>
        </w:rPr>
        <w:t>zur Einlegung und Rücknahme außergerichtlicher Rechtsbehelfe jeder Art sowie zum</w:t>
      </w:r>
      <w:r w:rsidR="00B01704" w:rsidRPr="00BC030A">
        <w:rPr>
          <w:rFonts w:hAnsi="Arial" w:cs="Arial"/>
          <w:szCs w:val="16"/>
        </w:rPr>
        <w:t xml:space="preserve"> </w:t>
      </w:r>
      <w:r w:rsidRPr="00BC030A">
        <w:rPr>
          <w:rFonts w:hAnsi="Arial" w:cs="Arial"/>
          <w:szCs w:val="16"/>
        </w:rPr>
        <w:t>Rechtsbehelfsverzicht,</w:t>
      </w:r>
    </w:p>
    <w:p w14:paraId="4833FB16" w14:textId="77777777" w:rsidR="001A59F1" w:rsidRPr="00BC030A" w:rsidRDefault="001A59F1" w:rsidP="00DD647A">
      <w:pPr>
        <w:pStyle w:val="Listenabsatz"/>
        <w:numPr>
          <w:ilvl w:val="0"/>
          <w:numId w:val="2"/>
        </w:numPr>
        <w:tabs>
          <w:tab w:val="clear" w:pos="567"/>
          <w:tab w:val="clear" w:pos="1134"/>
          <w:tab w:val="clear" w:pos="3125"/>
          <w:tab w:val="left" w:pos="851"/>
          <w:tab w:val="center" w:pos="5103"/>
          <w:tab w:val="right" w:pos="10206"/>
        </w:tabs>
        <w:spacing w:line="240" w:lineRule="auto"/>
        <w:ind w:left="1191" w:hanging="284"/>
        <w:rPr>
          <w:rFonts w:hAnsi="Arial" w:cs="Arial"/>
          <w:szCs w:val="16"/>
        </w:rPr>
      </w:pPr>
      <w:r w:rsidRPr="00BC030A">
        <w:rPr>
          <w:rFonts w:hAnsi="Arial" w:cs="Arial"/>
          <w:szCs w:val="16"/>
        </w:rPr>
        <w:t>zu außergerichtlichen Verhandlungen jeder Art.</w:t>
      </w:r>
    </w:p>
    <w:p w14:paraId="0D345788" w14:textId="77777777" w:rsidR="001A59F1" w:rsidRPr="00BC030A" w:rsidRDefault="001A59F1" w:rsidP="000A1320">
      <w:pPr>
        <w:pStyle w:val="Listenabsatz"/>
        <w:numPr>
          <w:ilvl w:val="0"/>
          <w:numId w:val="0"/>
        </w:numPr>
        <w:tabs>
          <w:tab w:val="clear" w:pos="567"/>
          <w:tab w:val="clear" w:pos="1134"/>
          <w:tab w:val="clear" w:pos="3125"/>
          <w:tab w:val="left" w:pos="851"/>
          <w:tab w:val="center" w:pos="5103"/>
          <w:tab w:val="right" w:pos="10206"/>
        </w:tabs>
        <w:spacing w:after="60" w:line="240" w:lineRule="auto"/>
        <w:ind w:left="851" w:hanging="284"/>
        <w:jc w:val="both"/>
        <w:rPr>
          <w:rFonts w:hAnsi="Arial" w:cs="Arial"/>
          <w:szCs w:val="16"/>
        </w:rPr>
      </w:pPr>
      <w:r w:rsidRPr="00BC030A">
        <w:rPr>
          <w:rFonts w:hAnsi="Arial" w:cs="Arial"/>
          <w:szCs w:val="16"/>
        </w:rPr>
        <w:tab/>
        <w:t>Die Berechtigung zur Entgegennahme von Steuerbescheiden und sonstigen Verwaltungsakten im Steuer</w:t>
      </w:r>
      <w:r w:rsidR="008E2431" w:rsidRPr="00BC030A">
        <w:rPr>
          <w:rFonts w:hAnsi="Arial" w:cs="Arial"/>
          <w:szCs w:val="16"/>
        </w:rPr>
        <w:t>s</w:t>
      </w:r>
      <w:r w:rsidR="00E51510">
        <w:rPr>
          <w:rFonts w:hAnsi="Arial" w:cs="Arial"/>
          <w:szCs w:val="16"/>
        </w:rPr>
        <w:t>chuldverhältnis</w:t>
      </w:r>
      <w:r w:rsidR="00DD647A">
        <w:rPr>
          <w:rFonts w:hAnsi="Arial" w:cs="Arial"/>
          <w:szCs w:val="16"/>
        </w:rPr>
        <w:t xml:space="preserve"> </w:t>
      </w:r>
      <w:r w:rsidRPr="00BC030A">
        <w:rPr>
          <w:rFonts w:hAnsi="Arial" w:cs="Arial"/>
          <w:szCs w:val="16"/>
        </w:rPr>
        <w:t>ist</w:t>
      </w:r>
      <w:r w:rsidR="00DD647A">
        <w:rPr>
          <w:rFonts w:hAnsi="Arial" w:cs="Arial"/>
          <w:szCs w:val="16"/>
        </w:rPr>
        <w:br/>
      </w:r>
      <w:r w:rsidRPr="00BC030A">
        <w:rPr>
          <w:rFonts w:hAnsi="Arial" w:cs="Arial"/>
          <w:szCs w:val="16"/>
        </w:rPr>
        <w:t>in der Regel nur gegeben, soweit der/die Vollmachtgebe</w:t>
      </w:r>
      <w:r w:rsidR="00B01704" w:rsidRPr="00BC030A">
        <w:rPr>
          <w:rFonts w:hAnsi="Arial" w:cs="Arial"/>
          <w:szCs w:val="16"/>
        </w:rPr>
        <w:t>r/in hierzu ausdrücklich bevoll</w:t>
      </w:r>
      <w:r w:rsidRPr="00BC030A">
        <w:rPr>
          <w:rFonts w:hAnsi="Arial" w:cs="Arial"/>
          <w:szCs w:val="16"/>
        </w:rPr>
        <w:t>mächtigt hat (Hinweis auf § 122</w:t>
      </w:r>
      <w:r w:rsidR="00DD647A">
        <w:rPr>
          <w:rFonts w:hAnsi="Arial" w:cs="Arial"/>
          <w:szCs w:val="16"/>
        </w:rPr>
        <w:t xml:space="preserve"> </w:t>
      </w:r>
      <w:r w:rsidRPr="00BC030A">
        <w:rPr>
          <w:rFonts w:hAnsi="Arial" w:cs="Arial"/>
          <w:szCs w:val="16"/>
        </w:rPr>
        <w:t>Abs.</w:t>
      </w:r>
      <w:r w:rsidR="00E51510">
        <w:rPr>
          <w:rFonts w:hAnsi="Arial" w:cs="Arial"/>
          <w:szCs w:val="16"/>
        </w:rPr>
        <w:t xml:space="preserve"> </w:t>
      </w:r>
      <w:r w:rsidRPr="00BC030A">
        <w:rPr>
          <w:rFonts w:hAnsi="Arial" w:cs="Arial"/>
          <w:szCs w:val="16"/>
        </w:rPr>
        <w:t>1</w:t>
      </w:r>
      <w:r w:rsidR="00DD647A">
        <w:rPr>
          <w:rFonts w:hAnsi="Arial" w:cs="Arial"/>
          <w:szCs w:val="16"/>
        </w:rPr>
        <w:br/>
      </w:r>
      <w:r w:rsidRPr="00BC030A">
        <w:rPr>
          <w:rFonts w:hAnsi="Arial" w:cs="Arial"/>
          <w:szCs w:val="16"/>
        </w:rPr>
        <w:t xml:space="preserve">Satz </w:t>
      </w:r>
      <w:r w:rsidR="00B01704" w:rsidRPr="00BC030A">
        <w:rPr>
          <w:rFonts w:hAnsi="Arial" w:cs="Arial"/>
          <w:szCs w:val="16"/>
        </w:rPr>
        <w:t>4</w:t>
      </w:r>
      <w:r w:rsidRPr="00BC030A">
        <w:rPr>
          <w:rFonts w:hAnsi="Arial" w:cs="Arial"/>
          <w:szCs w:val="16"/>
        </w:rPr>
        <w:t xml:space="preserve"> AO</w:t>
      </w:r>
      <w:r w:rsidR="00B01704" w:rsidRPr="00BC030A">
        <w:rPr>
          <w:rFonts w:hAnsi="Arial" w:cs="Arial"/>
          <w:szCs w:val="16"/>
        </w:rPr>
        <w:t>; vgl. Zeilen 16 bis 20</w:t>
      </w:r>
      <w:r w:rsidR="00D95C83">
        <w:rPr>
          <w:rFonts w:hAnsi="Arial" w:cs="Arial"/>
          <w:szCs w:val="16"/>
        </w:rPr>
        <w:t>).</w:t>
      </w:r>
    </w:p>
    <w:p w14:paraId="2C0EBC66" w14:textId="77777777" w:rsidR="001A59F1" w:rsidRPr="00BC030A" w:rsidRDefault="00C643DB" w:rsidP="00BC030A">
      <w:pPr>
        <w:pStyle w:val="Listenabsatz"/>
        <w:numPr>
          <w:ilvl w:val="0"/>
          <w:numId w:val="0"/>
        </w:numPr>
        <w:tabs>
          <w:tab w:val="clear" w:pos="567"/>
          <w:tab w:val="clear" w:pos="1134"/>
          <w:tab w:val="clear" w:pos="3125"/>
          <w:tab w:val="left" w:pos="851"/>
          <w:tab w:val="center" w:pos="5103"/>
          <w:tab w:val="right" w:pos="10206"/>
        </w:tabs>
        <w:spacing w:before="60" w:after="60" w:line="240" w:lineRule="auto"/>
        <w:ind w:left="851" w:hanging="284"/>
        <w:jc w:val="both"/>
        <w:rPr>
          <w:rFonts w:hAnsi="Arial" w:cs="Arial"/>
          <w:szCs w:val="16"/>
        </w:rPr>
      </w:pPr>
      <w:r>
        <w:rPr>
          <w:rFonts w:hAnsi="Arial" w:cs="Arial"/>
          <w:szCs w:val="16"/>
          <w:vertAlign w:val="superscript"/>
        </w:rPr>
        <w:t>6</w:t>
      </w:r>
      <w:r w:rsidR="001A59F1" w:rsidRPr="00BC030A">
        <w:rPr>
          <w:rFonts w:hAnsi="Arial" w:cs="Arial"/>
          <w:szCs w:val="16"/>
        </w:rPr>
        <w:tab/>
        <w:t>Sachliche und/oder zeitliche Beschränkungen der Bevollmächtigung in Zeilen 15 und 21 bis 28 gelten auch</w:t>
      </w:r>
      <w:r w:rsidR="00B01704" w:rsidRPr="00BC030A">
        <w:rPr>
          <w:rFonts w:hAnsi="Arial" w:cs="Arial"/>
          <w:szCs w:val="16"/>
        </w:rPr>
        <w:t xml:space="preserve"> </w:t>
      </w:r>
      <w:r w:rsidR="00E51510">
        <w:rPr>
          <w:rFonts w:hAnsi="Arial" w:cs="Arial"/>
          <w:szCs w:val="16"/>
        </w:rPr>
        <w:t>bei der</w:t>
      </w:r>
      <w:r w:rsidR="00DD647A">
        <w:rPr>
          <w:rFonts w:hAnsi="Arial" w:cs="Arial"/>
          <w:szCs w:val="16"/>
        </w:rPr>
        <w:t xml:space="preserve"> </w:t>
      </w:r>
      <w:r w:rsidR="001A59F1" w:rsidRPr="00BC030A">
        <w:rPr>
          <w:rFonts w:hAnsi="Arial" w:cs="Arial"/>
          <w:szCs w:val="16"/>
        </w:rPr>
        <w:t>Bekanntgabe</w:t>
      </w:r>
      <w:r w:rsidR="00DD647A">
        <w:rPr>
          <w:rFonts w:hAnsi="Arial" w:cs="Arial"/>
          <w:szCs w:val="16"/>
        </w:rPr>
        <w:t>-</w:t>
      </w:r>
      <w:r w:rsidR="001A59F1" w:rsidRPr="00BC030A">
        <w:rPr>
          <w:rFonts w:hAnsi="Arial" w:cs="Arial"/>
          <w:szCs w:val="16"/>
        </w:rPr>
        <w:t>vollmacht.</w:t>
      </w:r>
    </w:p>
    <w:p w14:paraId="4C5E4D2D" w14:textId="77777777" w:rsidR="001A59F1" w:rsidRPr="00BC030A" w:rsidRDefault="00C643DB" w:rsidP="00AE15A6">
      <w:pPr>
        <w:pStyle w:val="Listenabsatz"/>
        <w:numPr>
          <w:ilvl w:val="0"/>
          <w:numId w:val="0"/>
        </w:numPr>
        <w:tabs>
          <w:tab w:val="clear" w:pos="567"/>
          <w:tab w:val="clear" w:pos="1134"/>
          <w:tab w:val="clear" w:pos="3125"/>
          <w:tab w:val="left" w:pos="851"/>
          <w:tab w:val="center" w:pos="5103"/>
          <w:tab w:val="right" w:pos="10206"/>
        </w:tabs>
        <w:spacing w:before="60" w:after="60" w:line="240" w:lineRule="auto"/>
        <w:ind w:left="851" w:hanging="284"/>
        <w:rPr>
          <w:rFonts w:hAnsi="Arial" w:cs="Arial"/>
          <w:szCs w:val="16"/>
        </w:rPr>
      </w:pPr>
      <w:r>
        <w:rPr>
          <w:rFonts w:hAnsi="Arial" w:cs="Arial"/>
          <w:szCs w:val="16"/>
          <w:vertAlign w:val="superscript"/>
        </w:rPr>
        <w:t>7</w:t>
      </w:r>
      <w:r w:rsidR="001A59F1" w:rsidRPr="00BC030A">
        <w:rPr>
          <w:rFonts w:hAnsi="Arial" w:cs="Arial"/>
          <w:szCs w:val="16"/>
        </w:rPr>
        <w:tab/>
      </w:r>
      <w:r w:rsidR="00B01704" w:rsidRPr="00BC030A">
        <w:rPr>
          <w:rFonts w:hAnsi="Arial" w:cs="Arial"/>
          <w:szCs w:val="16"/>
        </w:rPr>
        <w:t>Gilt</w:t>
      </w:r>
      <w:r w:rsidR="004A7169">
        <w:rPr>
          <w:rFonts w:hAnsi="Arial" w:cs="Arial"/>
          <w:szCs w:val="16"/>
        </w:rPr>
        <w:t xml:space="preserve"> </w:t>
      </w:r>
      <w:r w:rsidR="00B01704" w:rsidRPr="00BC030A">
        <w:rPr>
          <w:rFonts w:hAnsi="Arial" w:cs="Arial"/>
          <w:szCs w:val="16"/>
        </w:rPr>
        <w:t xml:space="preserve">die </w:t>
      </w:r>
      <w:r w:rsidR="00A81803" w:rsidRPr="00BC030A">
        <w:rPr>
          <w:rFonts w:hAnsi="Arial" w:cs="Arial"/>
          <w:szCs w:val="16"/>
        </w:rPr>
        <w:t xml:space="preserve">Vertretungsvollmacht für die von der </w:t>
      </w:r>
      <w:r w:rsidR="00162F8F">
        <w:rPr>
          <w:rFonts w:hAnsi="Arial" w:cs="Arial"/>
          <w:szCs w:val="16"/>
        </w:rPr>
        <w:t>Personenvereinigung</w:t>
      </w:r>
      <w:r w:rsidR="00A81803" w:rsidRPr="00BC030A">
        <w:rPr>
          <w:rFonts w:hAnsi="Arial" w:cs="Arial"/>
          <w:szCs w:val="16"/>
        </w:rPr>
        <w:t xml:space="preserve"> geschuldeten (Betriebs-)Steuern und wird das</w:t>
      </w:r>
      <w:r w:rsidR="00A81803" w:rsidRPr="00BC030A">
        <w:rPr>
          <w:rFonts w:hAnsi="Arial" w:cs="Arial"/>
          <w:szCs w:val="16"/>
        </w:rPr>
        <w:br/>
        <w:t>Feststellungsverfahren nicht in Zeile 15 abgewählt, wirkt die Vollmacht bei Ankreuzen der Zeile 17 zugleich als Bekannt-</w:t>
      </w:r>
      <w:r w:rsidR="00A81803" w:rsidRPr="00BC030A">
        <w:rPr>
          <w:rFonts w:hAnsi="Arial" w:cs="Arial"/>
          <w:szCs w:val="16"/>
        </w:rPr>
        <w:br/>
        <w:t xml:space="preserve">gabevollmacht für die von der </w:t>
      </w:r>
      <w:r w:rsidR="00AE15A6">
        <w:rPr>
          <w:rFonts w:hAnsi="Arial" w:cs="Arial"/>
          <w:szCs w:val="16"/>
        </w:rPr>
        <w:t>Personenvereinigung</w:t>
      </w:r>
      <w:r w:rsidR="00A81803" w:rsidRPr="00BC030A">
        <w:rPr>
          <w:rFonts w:hAnsi="Arial" w:cs="Arial"/>
          <w:szCs w:val="16"/>
        </w:rPr>
        <w:t xml:space="preserve"> geschuldeten (Betriebs-)</w:t>
      </w:r>
      <w:r w:rsidR="001C131F">
        <w:rPr>
          <w:rFonts w:hAnsi="Arial" w:cs="Arial"/>
          <w:szCs w:val="16"/>
        </w:rPr>
        <w:t xml:space="preserve"> </w:t>
      </w:r>
      <w:r w:rsidR="00A81803" w:rsidRPr="00BC030A">
        <w:rPr>
          <w:rFonts w:hAnsi="Arial" w:cs="Arial"/>
          <w:szCs w:val="16"/>
        </w:rPr>
        <w:t>Steuern nach §</w:t>
      </w:r>
      <w:r w:rsidR="001C131F">
        <w:rPr>
          <w:rFonts w:hAnsi="Arial" w:cs="Arial"/>
          <w:szCs w:val="16"/>
        </w:rPr>
        <w:t xml:space="preserve"> </w:t>
      </w:r>
      <w:r w:rsidR="00A81803" w:rsidRPr="00BC030A">
        <w:rPr>
          <w:rFonts w:hAnsi="Arial" w:cs="Arial"/>
          <w:szCs w:val="16"/>
        </w:rPr>
        <w:t xml:space="preserve">122 AO </w:t>
      </w:r>
      <w:r w:rsidR="00AE15A6">
        <w:rPr>
          <w:rFonts w:hAnsi="Arial" w:cs="Arial"/>
          <w:szCs w:val="16"/>
        </w:rPr>
        <w:t>– bei rechtsfähigen Personenvereinigungen – als Bekanntgabevollmacht nach § 122 AO zur Vertretung der Personenvereinigung als Empfänger nach § 183 AO bzw. – bei nicht rechtsfähigen Personenvereinigungen – als Empfangsvollmacht für das</w:t>
      </w:r>
      <w:r w:rsidR="00AE15A6">
        <w:rPr>
          <w:rFonts w:hAnsi="Arial" w:cs="Arial"/>
          <w:szCs w:val="16"/>
        </w:rPr>
        <w:br/>
        <w:t>Feststellungsverfahren nach § 183a AO.</w:t>
      </w:r>
    </w:p>
    <w:p w14:paraId="58C3930F" w14:textId="77777777" w:rsidR="00B01704" w:rsidRPr="00BC030A" w:rsidRDefault="00C643DB" w:rsidP="00FA1828">
      <w:pPr>
        <w:pStyle w:val="Listenabsatz"/>
        <w:numPr>
          <w:ilvl w:val="0"/>
          <w:numId w:val="0"/>
        </w:numPr>
        <w:tabs>
          <w:tab w:val="clear" w:pos="567"/>
          <w:tab w:val="clear" w:pos="1134"/>
          <w:tab w:val="clear" w:pos="3125"/>
          <w:tab w:val="left" w:pos="851"/>
          <w:tab w:val="center" w:pos="5103"/>
          <w:tab w:val="right" w:pos="10206"/>
        </w:tabs>
        <w:spacing w:before="60" w:after="60" w:line="240" w:lineRule="auto"/>
        <w:ind w:left="851" w:hanging="284"/>
        <w:jc w:val="both"/>
        <w:rPr>
          <w:rFonts w:hAnsi="Arial" w:cs="Arial"/>
          <w:szCs w:val="16"/>
        </w:rPr>
      </w:pPr>
      <w:r>
        <w:rPr>
          <w:rFonts w:hAnsi="Arial" w:cs="Arial"/>
          <w:szCs w:val="16"/>
          <w:vertAlign w:val="superscript"/>
        </w:rPr>
        <w:t>8</w:t>
      </w:r>
      <w:r w:rsidR="00B01704" w:rsidRPr="00BC030A">
        <w:rPr>
          <w:rFonts w:hAnsi="Arial" w:cs="Arial"/>
          <w:szCs w:val="16"/>
        </w:rPr>
        <w:tab/>
        <w:t xml:space="preserve">Soweit für einen künftigen Veranlagungszeitraum/-stichtag von </w:t>
      </w:r>
      <w:r w:rsidR="00A81803" w:rsidRPr="00BC030A">
        <w:rPr>
          <w:rFonts w:hAnsi="Arial" w:cs="Arial"/>
          <w:szCs w:val="16"/>
        </w:rPr>
        <w:t>d</w:t>
      </w:r>
      <w:r w:rsidR="00B01704" w:rsidRPr="00BC030A">
        <w:rPr>
          <w:rFonts w:hAnsi="Arial" w:cs="Arial"/>
          <w:szCs w:val="16"/>
        </w:rPr>
        <w:t>er Verlängerung der Abgabefristen</w:t>
      </w:r>
      <w:r w:rsidR="00A81803" w:rsidRPr="00BC030A">
        <w:rPr>
          <w:rFonts w:hAnsi="Arial" w:cs="Arial"/>
          <w:szCs w:val="16"/>
        </w:rPr>
        <w:t xml:space="preserve"> nach § 149 Abs.</w:t>
      </w:r>
      <w:r w:rsidR="00C66CE9">
        <w:rPr>
          <w:rFonts w:hAnsi="Arial" w:cs="Arial"/>
          <w:szCs w:val="16"/>
        </w:rPr>
        <w:t xml:space="preserve"> </w:t>
      </w:r>
      <w:r w:rsidR="00A81803" w:rsidRPr="00BC030A">
        <w:rPr>
          <w:rFonts w:hAnsi="Arial" w:cs="Arial"/>
          <w:szCs w:val="16"/>
        </w:rPr>
        <w:t>3 AO</w:t>
      </w:r>
      <w:r w:rsidR="00A81803" w:rsidRPr="00BC030A">
        <w:rPr>
          <w:rFonts w:hAnsi="Arial" w:cs="Arial"/>
          <w:szCs w:val="16"/>
        </w:rPr>
        <w:br/>
      </w:r>
      <w:r w:rsidR="00B01704" w:rsidRPr="00BC030A">
        <w:rPr>
          <w:rFonts w:hAnsi="Arial" w:cs="Arial"/>
          <w:szCs w:val="16"/>
        </w:rPr>
        <w:t>profitiert werden soll, ist dies nur möglich, wenn erneut ein zur Hilfeleistung in Steuersachen Befugter</w:t>
      </w:r>
      <w:r w:rsidR="00A81803" w:rsidRPr="00BC030A">
        <w:rPr>
          <w:rFonts w:hAnsi="Arial" w:cs="Arial"/>
          <w:szCs w:val="16"/>
        </w:rPr>
        <w:t xml:space="preserve"> (§§ 3 und</w:t>
      </w:r>
      <w:r w:rsidR="00B01704" w:rsidRPr="00BC030A">
        <w:rPr>
          <w:rFonts w:hAnsi="Arial" w:cs="Arial"/>
          <w:szCs w:val="16"/>
        </w:rPr>
        <w:t xml:space="preserve"> 4 StBerG) </w:t>
      </w:r>
      <w:r w:rsidR="00A81803" w:rsidRPr="00BC030A">
        <w:rPr>
          <w:rFonts w:hAnsi="Arial" w:cs="Arial"/>
          <w:szCs w:val="16"/>
        </w:rPr>
        <w:br/>
        <w:t xml:space="preserve">mit Erstellung der Steuererklärung </w:t>
      </w:r>
      <w:r w:rsidR="00B01704" w:rsidRPr="00BC030A">
        <w:rPr>
          <w:rFonts w:hAnsi="Arial" w:cs="Arial"/>
          <w:szCs w:val="16"/>
        </w:rPr>
        <w:t>beauftragt (und ggf. bevollmächtigt) wird.</w:t>
      </w:r>
    </w:p>
    <w:p w14:paraId="61ED8CE0" w14:textId="77777777" w:rsidR="001A59F1" w:rsidRPr="00BC030A" w:rsidRDefault="00C643DB" w:rsidP="00C66CE9">
      <w:pPr>
        <w:pStyle w:val="Listenabsatz"/>
        <w:numPr>
          <w:ilvl w:val="0"/>
          <w:numId w:val="0"/>
        </w:numPr>
        <w:tabs>
          <w:tab w:val="clear" w:pos="567"/>
          <w:tab w:val="clear" w:pos="1134"/>
          <w:tab w:val="clear" w:pos="3125"/>
          <w:tab w:val="left" w:pos="851"/>
          <w:tab w:val="center" w:pos="5103"/>
          <w:tab w:val="right" w:pos="10206"/>
        </w:tabs>
        <w:spacing w:before="60" w:after="60" w:line="240" w:lineRule="auto"/>
        <w:ind w:left="851" w:hanging="284"/>
        <w:rPr>
          <w:rFonts w:hAnsi="Arial" w:cs="Arial"/>
          <w:szCs w:val="16"/>
        </w:rPr>
      </w:pPr>
      <w:r>
        <w:rPr>
          <w:rFonts w:hAnsi="Arial" w:cs="Arial"/>
          <w:szCs w:val="16"/>
          <w:vertAlign w:val="superscript"/>
        </w:rPr>
        <w:t>9</w:t>
      </w:r>
      <w:r w:rsidR="001A59F1" w:rsidRPr="00BC030A">
        <w:rPr>
          <w:rFonts w:hAnsi="Arial" w:cs="Arial"/>
          <w:szCs w:val="16"/>
        </w:rPr>
        <w:tab/>
        <w:t>Ein Widerruf der Vollmacht wird de</w:t>
      </w:r>
      <w:r w:rsidR="000D0EF5" w:rsidRPr="00BC030A">
        <w:rPr>
          <w:rFonts w:hAnsi="Arial" w:cs="Arial"/>
          <w:szCs w:val="16"/>
        </w:rPr>
        <w:t>r</w:t>
      </w:r>
      <w:r w:rsidR="001A59F1" w:rsidRPr="00BC030A">
        <w:rPr>
          <w:rFonts w:hAnsi="Arial" w:cs="Arial"/>
          <w:szCs w:val="16"/>
        </w:rPr>
        <w:t xml:space="preserve"> Finanz</w:t>
      </w:r>
      <w:r w:rsidR="000D0EF5" w:rsidRPr="00BC030A">
        <w:rPr>
          <w:rFonts w:hAnsi="Arial" w:cs="Arial"/>
          <w:szCs w:val="16"/>
        </w:rPr>
        <w:t>behörde</w:t>
      </w:r>
      <w:r w:rsidR="001A59F1" w:rsidRPr="00BC030A">
        <w:rPr>
          <w:rFonts w:hAnsi="Arial" w:cs="Arial"/>
          <w:szCs w:val="16"/>
        </w:rPr>
        <w:t xml:space="preserve"> gegenüber erst wirksam, wenn er ih</w:t>
      </w:r>
      <w:r w:rsidR="000D0EF5" w:rsidRPr="00BC030A">
        <w:rPr>
          <w:rFonts w:hAnsi="Arial" w:cs="Arial"/>
          <w:szCs w:val="16"/>
        </w:rPr>
        <w:t>r</w:t>
      </w:r>
      <w:r w:rsidR="001A59F1" w:rsidRPr="00BC030A">
        <w:rPr>
          <w:rFonts w:hAnsi="Arial" w:cs="Arial"/>
          <w:szCs w:val="16"/>
        </w:rPr>
        <w:t xml:space="preserve"> zugeht (vgl.</w:t>
      </w:r>
      <w:r w:rsidR="00C66CE9">
        <w:rPr>
          <w:rFonts w:hAnsi="Arial" w:cs="Arial"/>
          <w:szCs w:val="16"/>
        </w:rPr>
        <w:t xml:space="preserve"> </w:t>
      </w:r>
      <w:r w:rsidR="001A59F1" w:rsidRPr="00BC030A">
        <w:rPr>
          <w:rFonts w:hAnsi="Arial" w:cs="Arial"/>
          <w:szCs w:val="16"/>
        </w:rPr>
        <w:t>§ 80 Abs. 1</w:t>
      </w:r>
      <w:r w:rsidR="00C66CE9">
        <w:rPr>
          <w:rFonts w:hAnsi="Arial" w:cs="Arial"/>
          <w:szCs w:val="16"/>
        </w:rPr>
        <w:t xml:space="preserve"> </w:t>
      </w:r>
      <w:r w:rsidR="001A59F1" w:rsidRPr="00BC030A">
        <w:rPr>
          <w:rFonts w:hAnsi="Arial" w:cs="Arial"/>
          <w:szCs w:val="16"/>
        </w:rPr>
        <w:t xml:space="preserve">Satz </w:t>
      </w:r>
      <w:r w:rsidR="000D0EF5" w:rsidRPr="00BC030A">
        <w:rPr>
          <w:rFonts w:hAnsi="Arial" w:cs="Arial"/>
          <w:szCs w:val="16"/>
        </w:rPr>
        <w:t>3</w:t>
      </w:r>
      <w:r w:rsidR="00C66CE9">
        <w:rPr>
          <w:rFonts w:hAnsi="Arial" w:cs="Arial"/>
          <w:szCs w:val="16"/>
        </w:rPr>
        <w:br/>
      </w:r>
      <w:r w:rsidR="001A59F1" w:rsidRPr="00BC030A">
        <w:rPr>
          <w:rFonts w:hAnsi="Arial" w:cs="Arial"/>
          <w:szCs w:val="16"/>
        </w:rPr>
        <w:t>AO).</w:t>
      </w:r>
      <w:r w:rsidR="00C66CE9">
        <w:rPr>
          <w:rFonts w:hAnsi="Arial" w:cs="Arial"/>
          <w:szCs w:val="16"/>
        </w:rPr>
        <w:t xml:space="preserve"> Bis zu diesem Zeitpunkt kann die Finanzbehörde noch wirksam Verfahrenshandlungen gegenüber dem</w:t>
      </w:r>
      <w:r w:rsidR="00C66CE9">
        <w:rPr>
          <w:rFonts w:hAnsi="Arial" w:cs="Arial"/>
          <w:szCs w:val="16"/>
        </w:rPr>
        <w:br/>
        <w:t>Bevollmächtigten vornehmen, zum Beispiel ihm Steuerbescheide mit Wirkung für den Inhaltsadressaten bekanntgeben.</w:t>
      </w:r>
    </w:p>
    <w:p w14:paraId="714252D3" w14:textId="77777777" w:rsidR="00072E11" w:rsidRPr="00BC030A" w:rsidRDefault="001A59F1" w:rsidP="009F5FCC">
      <w:pPr>
        <w:pStyle w:val="Listenabsatz"/>
        <w:numPr>
          <w:ilvl w:val="0"/>
          <w:numId w:val="0"/>
        </w:numPr>
        <w:tabs>
          <w:tab w:val="clear" w:pos="567"/>
          <w:tab w:val="clear" w:pos="1134"/>
          <w:tab w:val="clear" w:pos="3125"/>
          <w:tab w:val="left" w:pos="851"/>
          <w:tab w:val="center" w:pos="5103"/>
          <w:tab w:val="right" w:pos="10206"/>
        </w:tabs>
        <w:spacing w:before="60" w:after="60" w:line="240" w:lineRule="auto"/>
        <w:ind w:left="851" w:hanging="284"/>
        <w:rPr>
          <w:rFonts w:hAnsi="Arial" w:cs="Arial"/>
          <w:szCs w:val="16"/>
        </w:rPr>
      </w:pPr>
      <w:r w:rsidRPr="00BC030A">
        <w:rPr>
          <w:rFonts w:hAnsi="Arial" w:cs="Arial"/>
          <w:szCs w:val="16"/>
          <w:vertAlign w:val="superscript"/>
        </w:rPr>
        <w:t>1</w:t>
      </w:r>
      <w:r w:rsidR="00C643DB">
        <w:rPr>
          <w:rFonts w:hAnsi="Arial" w:cs="Arial"/>
          <w:szCs w:val="16"/>
          <w:vertAlign w:val="superscript"/>
        </w:rPr>
        <w:t>0</w:t>
      </w:r>
      <w:r w:rsidRPr="00BC030A">
        <w:rPr>
          <w:rFonts w:hAnsi="Arial" w:cs="Arial"/>
          <w:szCs w:val="16"/>
        </w:rPr>
        <w:tab/>
        <w:t>D</w:t>
      </w:r>
      <w:r w:rsidR="000D0EF5" w:rsidRPr="00BC030A">
        <w:rPr>
          <w:rFonts w:hAnsi="Arial" w:cs="Arial"/>
          <w:szCs w:val="16"/>
        </w:rPr>
        <w:t>ies gilt auch für Vollmachten, die nicht nach amtlich</w:t>
      </w:r>
      <w:r w:rsidRPr="00BC030A">
        <w:rPr>
          <w:rFonts w:hAnsi="Arial" w:cs="Arial"/>
          <w:szCs w:val="16"/>
        </w:rPr>
        <w:t xml:space="preserve"> bestimmtem Formular nach amtlich vorgeschriebenem</w:t>
      </w:r>
      <w:r w:rsidR="000D0EF5" w:rsidRPr="00BC030A">
        <w:rPr>
          <w:rFonts w:hAnsi="Arial" w:cs="Arial"/>
          <w:szCs w:val="16"/>
        </w:rPr>
        <w:t xml:space="preserve"> </w:t>
      </w:r>
      <w:r w:rsidRPr="00BC030A">
        <w:rPr>
          <w:rFonts w:hAnsi="Arial" w:cs="Arial"/>
          <w:szCs w:val="16"/>
        </w:rPr>
        <w:t>Datensatz über</w:t>
      </w:r>
      <w:r w:rsidR="000D0EF5" w:rsidRPr="00BC030A">
        <w:rPr>
          <w:rFonts w:hAnsi="Arial" w:cs="Arial"/>
          <w:szCs w:val="16"/>
        </w:rPr>
        <w:br/>
      </w:r>
      <w:r w:rsidRPr="00BC030A">
        <w:rPr>
          <w:rFonts w:hAnsi="Arial" w:cs="Arial"/>
          <w:szCs w:val="16"/>
        </w:rPr>
        <w:t>die amtlich bestimmten Schnittstellen elektronisch übermittelt worden</w:t>
      </w:r>
      <w:r w:rsidR="000D0EF5" w:rsidRPr="00BC030A">
        <w:rPr>
          <w:rFonts w:hAnsi="Arial" w:cs="Arial"/>
          <w:szCs w:val="16"/>
        </w:rPr>
        <w:t xml:space="preserve"> sind. Bislang erteilte Bekanntgabevollmachten</w:t>
      </w:r>
      <w:r w:rsidR="009F5FCC">
        <w:rPr>
          <w:rFonts w:hAnsi="Arial" w:cs="Arial"/>
          <w:szCs w:val="16"/>
        </w:rPr>
        <w:t xml:space="preserve"> </w:t>
      </w:r>
      <w:r w:rsidR="000D0EF5" w:rsidRPr="00BC030A">
        <w:rPr>
          <w:rFonts w:hAnsi="Arial" w:cs="Arial"/>
          <w:szCs w:val="16"/>
        </w:rPr>
        <w:t>und Empfangsvollmachten erlöschen bei Anzeige einer neuen Bekanntgabe- oder Empfangsvollmacht in jedem Fall. Das</w:t>
      </w:r>
      <w:r w:rsidR="009F5FCC">
        <w:rPr>
          <w:rFonts w:hAnsi="Arial" w:cs="Arial"/>
          <w:szCs w:val="16"/>
        </w:rPr>
        <w:br/>
      </w:r>
      <w:r w:rsidR="000D0EF5" w:rsidRPr="00BC030A">
        <w:rPr>
          <w:rFonts w:hAnsi="Arial" w:cs="Arial"/>
          <w:szCs w:val="16"/>
        </w:rPr>
        <w:t>Erlöschen von Datenabrufvollmachten, die nicht mittels einer Vollmachtsdatenbank der Kammer</w:t>
      </w:r>
      <w:r w:rsidR="009F5FCC">
        <w:rPr>
          <w:rFonts w:hAnsi="Arial" w:cs="Arial"/>
          <w:szCs w:val="16"/>
        </w:rPr>
        <w:t xml:space="preserve"> </w:t>
      </w:r>
      <w:r w:rsidR="000D0EF5" w:rsidRPr="00BC030A">
        <w:rPr>
          <w:rFonts w:hAnsi="Arial" w:cs="Arial"/>
          <w:szCs w:val="16"/>
        </w:rPr>
        <w:t>an das</w:t>
      </w:r>
      <w:r w:rsidR="009F5FCC">
        <w:rPr>
          <w:rFonts w:hAnsi="Arial" w:cs="Arial"/>
          <w:szCs w:val="16"/>
        </w:rPr>
        <w:br/>
      </w:r>
      <w:r w:rsidR="000D0EF5" w:rsidRPr="00BC030A">
        <w:rPr>
          <w:rFonts w:hAnsi="Arial" w:cs="Arial"/>
          <w:szCs w:val="16"/>
        </w:rPr>
        <w:t>automationsgestützte Berechtigungsmanagement der Finanzverwaltung übermittelt worden sind, ist gesondert anzuzeigen</w:t>
      </w:r>
      <w:r w:rsidR="00072E11" w:rsidRPr="00BC030A">
        <w:rPr>
          <w:rFonts w:hAnsi="Arial" w:cs="Arial"/>
          <w:szCs w:val="16"/>
        </w:rPr>
        <w:t>.</w:t>
      </w:r>
    </w:p>
    <w:p w14:paraId="1870669C" w14:textId="77777777" w:rsidR="00072E11" w:rsidRPr="00BC030A" w:rsidRDefault="00072E11" w:rsidP="00142858">
      <w:pPr>
        <w:pStyle w:val="Listenabsatz"/>
        <w:numPr>
          <w:ilvl w:val="0"/>
          <w:numId w:val="0"/>
        </w:numPr>
        <w:tabs>
          <w:tab w:val="clear" w:pos="567"/>
          <w:tab w:val="clear" w:pos="1134"/>
          <w:tab w:val="clear" w:pos="3125"/>
          <w:tab w:val="left" w:pos="851"/>
          <w:tab w:val="center" w:pos="5103"/>
          <w:tab w:val="right" w:pos="10206"/>
        </w:tabs>
        <w:spacing w:before="60" w:after="60" w:line="240" w:lineRule="auto"/>
        <w:ind w:left="851" w:hanging="284"/>
        <w:rPr>
          <w:rFonts w:hAnsi="Arial" w:cs="Arial"/>
          <w:szCs w:val="16"/>
        </w:rPr>
      </w:pPr>
      <w:r w:rsidRPr="00BC030A">
        <w:rPr>
          <w:rFonts w:hAnsi="Arial" w:cs="Arial"/>
          <w:szCs w:val="16"/>
          <w:vertAlign w:val="superscript"/>
        </w:rPr>
        <w:t>1</w:t>
      </w:r>
      <w:r w:rsidR="00C643DB">
        <w:rPr>
          <w:rFonts w:hAnsi="Arial" w:cs="Arial"/>
          <w:szCs w:val="16"/>
          <w:vertAlign w:val="superscript"/>
        </w:rPr>
        <w:t>1</w:t>
      </w:r>
      <w:r w:rsidRPr="00BC030A">
        <w:rPr>
          <w:rFonts w:hAnsi="Arial" w:cs="Arial"/>
          <w:szCs w:val="16"/>
        </w:rPr>
        <w:tab/>
      </w:r>
      <w:r w:rsidR="001A59F1" w:rsidRPr="00BC030A">
        <w:rPr>
          <w:rFonts w:hAnsi="Arial" w:cs="Arial"/>
          <w:szCs w:val="16"/>
        </w:rPr>
        <w:t>Wegen der technisch bedingten Einschränkungen in Bezug auf die Abrufb</w:t>
      </w:r>
      <w:r w:rsidRPr="00BC030A">
        <w:rPr>
          <w:rFonts w:hAnsi="Arial" w:cs="Arial"/>
          <w:szCs w:val="16"/>
        </w:rPr>
        <w:t>efugnis bei sachlicher und/oder</w:t>
      </w:r>
      <w:r w:rsidR="005412A3" w:rsidRPr="00BC030A">
        <w:rPr>
          <w:rFonts w:hAnsi="Arial" w:cs="Arial"/>
          <w:szCs w:val="16"/>
        </w:rPr>
        <w:t xml:space="preserve"> </w:t>
      </w:r>
      <w:r w:rsidR="001A59F1" w:rsidRPr="00BC030A">
        <w:rPr>
          <w:rFonts w:hAnsi="Arial" w:cs="Arial"/>
          <w:szCs w:val="16"/>
        </w:rPr>
        <w:t xml:space="preserve">zeitlicher Beschränkung der Bevollmächtigung </w:t>
      </w:r>
      <w:r w:rsidR="001C131F">
        <w:rPr>
          <w:rFonts w:hAnsi="Arial" w:cs="Arial"/>
          <w:szCs w:val="16"/>
        </w:rPr>
        <w:t>Hinweis auf die Zeilen 35 bis</w:t>
      </w:r>
      <w:r w:rsidRPr="00BC030A">
        <w:rPr>
          <w:rFonts w:hAnsi="Arial" w:cs="Arial"/>
          <w:szCs w:val="16"/>
        </w:rPr>
        <w:t xml:space="preserve"> 39.</w:t>
      </w:r>
    </w:p>
    <w:p w14:paraId="2B1D2F30" w14:textId="77777777" w:rsidR="00072E11" w:rsidRPr="00BC030A" w:rsidRDefault="00072E11" w:rsidP="00BC030A">
      <w:pPr>
        <w:pStyle w:val="Listenabsatz"/>
        <w:numPr>
          <w:ilvl w:val="0"/>
          <w:numId w:val="0"/>
        </w:numPr>
        <w:tabs>
          <w:tab w:val="clear" w:pos="567"/>
          <w:tab w:val="clear" w:pos="1134"/>
          <w:tab w:val="clear" w:pos="3125"/>
          <w:tab w:val="left" w:pos="851"/>
          <w:tab w:val="center" w:pos="5103"/>
          <w:tab w:val="right" w:pos="10206"/>
        </w:tabs>
        <w:spacing w:before="60" w:line="240" w:lineRule="auto"/>
        <w:ind w:left="851" w:hanging="284"/>
        <w:rPr>
          <w:rFonts w:hAnsi="Arial" w:cs="Arial"/>
          <w:szCs w:val="16"/>
        </w:rPr>
      </w:pPr>
      <w:r w:rsidRPr="00BC030A">
        <w:rPr>
          <w:rFonts w:hAnsi="Arial" w:cs="Arial"/>
          <w:szCs w:val="16"/>
          <w:vertAlign w:val="superscript"/>
        </w:rPr>
        <w:t>1</w:t>
      </w:r>
      <w:r w:rsidR="00C643DB">
        <w:rPr>
          <w:rFonts w:hAnsi="Arial" w:cs="Arial"/>
          <w:szCs w:val="16"/>
          <w:vertAlign w:val="superscript"/>
        </w:rPr>
        <w:t>2</w:t>
      </w:r>
      <w:r w:rsidRPr="00BC030A">
        <w:rPr>
          <w:rFonts w:hAnsi="Arial" w:cs="Arial"/>
          <w:szCs w:val="16"/>
        </w:rPr>
        <w:tab/>
      </w:r>
      <w:r w:rsidR="001A59F1" w:rsidRPr="00BC030A">
        <w:rPr>
          <w:rFonts w:hAnsi="Arial" w:cs="Arial"/>
          <w:szCs w:val="16"/>
        </w:rPr>
        <w:t xml:space="preserve">Ein Ausschluss der Bevollmächtigung in </w:t>
      </w:r>
      <w:r w:rsidRPr="00BC030A">
        <w:rPr>
          <w:rFonts w:hAnsi="Arial" w:cs="Arial"/>
          <w:szCs w:val="16"/>
        </w:rPr>
        <w:t>Zeile 15 für die Vertretung</w:t>
      </w:r>
    </w:p>
    <w:p w14:paraId="19A806FA" w14:textId="77777777" w:rsidR="005412A3" w:rsidRPr="00BC030A" w:rsidRDefault="001A59F1" w:rsidP="00D95C83">
      <w:pPr>
        <w:pStyle w:val="Listenabsatz"/>
        <w:numPr>
          <w:ilvl w:val="0"/>
          <w:numId w:val="2"/>
        </w:numPr>
        <w:tabs>
          <w:tab w:val="clear" w:pos="567"/>
          <w:tab w:val="clear" w:pos="1134"/>
          <w:tab w:val="clear" w:pos="3125"/>
          <w:tab w:val="left" w:pos="851"/>
          <w:tab w:val="center" w:pos="5103"/>
          <w:tab w:val="right" w:pos="10206"/>
        </w:tabs>
        <w:spacing w:line="240" w:lineRule="auto"/>
        <w:ind w:left="1191" w:hanging="284"/>
        <w:rPr>
          <w:rFonts w:hAnsi="Arial" w:cs="Arial"/>
          <w:szCs w:val="16"/>
        </w:rPr>
      </w:pPr>
      <w:r w:rsidRPr="00BC030A">
        <w:rPr>
          <w:rFonts w:hAnsi="Arial" w:cs="Arial"/>
          <w:szCs w:val="16"/>
        </w:rPr>
        <w:t>i</w:t>
      </w:r>
      <w:r w:rsidR="005412A3" w:rsidRPr="00BC030A">
        <w:rPr>
          <w:rFonts w:hAnsi="Arial" w:cs="Arial"/>
          <w:szCs w:val="16"/>
        </w:rPr>
        <w:t>m</w:t>
      </w:r>
      <w:r w:rsidRPr="00BC030A">
        <w:rPr>
          <w:rFonts w:hAnsi="Arial" w:cs="Arial"/>
          <w:szCs w:val="16"/>
        </w:rPr>
        <w:t xml:space="preserve"> </w:t>
      </w:r>
      <w:r w:rsidR="005412A3" w:rsidRPr="00BC030A">
        <w:rPr>
          <w:rFonts w:hAnsi="Arial" w:cs="Arial"/>
          <w:szCs w:val="16"/>
        </w:rPr>
        <w:t>außergerichtlichen Rechtsbehelfsverfahren,</w:t>
      </w:r>
    </w:p>
    <w:p w14:paraId="5E2063AF" w14:textId="77777777" w:rsidR="00072E11" w:rsidRPr="00BC030A" w:rsidRDefault="005412A3" w:rsidP="00D95C83">
      <w:pPr>
        <w:pStyle w:val="Listenabsatz"/>
        <w:numPr>
          <w:ilvl w:val="0"/>
          <w:numId w:val="2"/>
        </w:numPr>
        <w:tabs>
          <w:tab w:val="clear" w:pos="567"/>
          <w:tab w:val="clear" w:pos="1134"/>
          <w:tab w:val="clear" w:pos="3125"/>
          <w:tab w:val="left" w:pos="851"/>
          <w:tab w:val="center" w:pos="5103"/>
          <w:tab w:val="right" w:pos="10206"/>
        </w:tabs>
        <w:spacing w:line="240" w:lineRule="auto"/>
        <w:ind w:left="1191" w:hanging="284"/>
        <w:rPr>
          <w:rFonts w:hAnsi="Arial" w:cs="Arial"/>
          <w:szCs w:val="16"/>
        </w:rPr>
      </w:pPr>
      <w:r w:rsidRPr="00BC030A">
        <w:rPr>
          <w:rFonts w:hAnsi="Arial" w:cs="Arial"/>
          <w:szCs w:val="16"/>
        </w:rPr>
        <w:t>in Verfahren der</w:t>
      </w:r>
      <w:r w:rsidR="00072E11" w:rsidRPr="00BC030A">
        <w:rPr>
          <w:rFonts w:hAnsi="Arial" w:cs="Arial"/>
          <w:szCs w:val="16"/>
        </w:rPr>
        <w:t xml:space="preserve"> Finanzgerichtsbarkeit und</w:t>
      </w:r>
    </w:p>
    <w:p w14:paraId="1B9D19A0" w14:textId="77777777" w:rsidR="00072E11" w:rsidRPr="00BC030A" w:rsidRDefault="001A59F1" w:rsidP="00D95C83">
      <w:pPr>
        <w:pStyle w:val="Listenabsatz"/>
        <w:numPr>
          <w:ilvl w:val="0"/>
          <w:numId w:val="2"/>
        </w:numPr>
        <w:tabs>
          <w:tab w:val="clear" w:pos="567"/>
          <w:tab w:val="clear" w:pos="1134"/>
          <w:tab w:val="clear" w:pos="3125"/>
          <w:tab w:val="left" w:pos="851"/>
          <w:tab w:val="center" w:pos="5103"/>
          <w:tab w:val="right" w:pos="10206"/>
        </w:tabs>
        <w:spacing w:line="240" w:lineRule="auto"/>
        <w:ind w:left="1191" w:hanging="284"/>
        <w:rPr>
          <w:rFonts w:hAnsi="Arial" w:cs="Arial"/>
          <w:szCs w:val="16"/>
        </w:rPr>
      </w:pPr>
      <w:r w:rsidRPr="00BC030A">
        <w:rPr>
          <w:rFonts w:hAnsi="Arial" w:cs="Arial"/>
          <w:szCs w:val="16"/>
        </w:rPr>
        <w:t>im Straf- und B</w:t>
      </w:r>
      <w:r w:rsidR="00072E11" w:rsidRPr="00BC030A">
        <w:rPr>
          <w:rFonts w:hAnsi="Arial" w:cs="Arial"/>
          <w:szCs w:val="16"/>
        </w:rPr>
        <w:t>ußgeldverfahren in Steuersachen</w:t>
      </w:r>
    </w:p>
    <w:p w14:paraId="74ECDBEC" w14:textId="77777777" w:rsidR="00072E11" w:rsidRPr="00BC030A" w:rsidRDefault="00072E11" w:rsidP="00BC030A">
      <w:pPr>
        <w:pStyle w:val="Listenabsatz"/>
        <w:numPr>
          <w:ilvl w:val="0"/>
          <w:numId w:val="0"/>
        </w:numPr>
        <w:tabs>
          <w:tab w:val="clear" w:pos="567"/>
          <w:tab w:val="clear" w:pos="1134"/>
          <w:tab w:val="clear" w:pos="3125"/>
          <w:tab w:val="left" w:pos="851"/>
          <w:tab w:val="center" w:pos="5103"/>
          <w:tab w:val="right" w:pos="10206"/>
        </w:tabs>
        <w:spacing w:after="60" w:line="240" w:lineRule="auto"/>
        <w:ind w:left="851" w:hanging="284"/>
        <w:rPr>
          <w:rFonts w:hAnsi="Arial" w:cs="Arial"/>
          <w:szCs w:val="16"/>
        </w:rPr>
      </w:pPr>
      <w:r w:rsidRPr="00BC030A">
        <w:rPr>
          <w:rFonts w:hAnsi="Arial" w:cs="Arial"/>
          <w:szCs w:val="16"/>
        </w:rPr>
        <w:tab/>
      </w:r>
      <w:r w:rsidR="001A59F1" w:rsidRPr="00BC030A">
        <w:rPr>
          <w:rFonts w:hAnsi="Arial" w:cs="Arial"/>
          <w:szCs w:val="16"/>
        </w:rPr>
        <w:t>ist für den Umfang der Datenabrufbefugnis des/der Bevollmächtigten unerheblich. Eintragungen in Zeile 35</w:t>
      </w:r>
      <w:r w:rsidR="005412A3" w:rsidRPr="00BC030A">
        <w:rPr>
          <w:rFonts w:hAnsi="Arial" w:cs="Arial"/>
          <w:szCs w:val="16"/>
        </w:rPr>
        <w:t xml:space="preserve"> bis 39 sind in</w:t>
      </w:r>
      <w:r w:rsidR="005412A3" w:rsidRPr="00BC030A">
        <w:rPr>
          <w:rFonts w:hAnsi="Arial" w:cs="Arial"/>
          <w:szCs w:val="16"/>
        </w:rPr>
        <w:br/>
      </w:r>
      <w:r w:rsidR="001A59F1" w:rsidRPr="00BC030A">
        <w:rPr>
          <w:rFonts w:hAnsi="Arial" w:cs="Arial"/>
          <w:szCs w:val="16"/>
        </w:rPr>
        <w:t xml:space="preserve">diesem Fall </w:t>
      </w:r>
      <w:r w:rsidRPr="00BC030A">
        <w:rPr>
          <w:rFonts w:hAnsi="Arial" w:cs="Arial"/>
          <w:szCs w:val="16"/>
        </w:rPr>
        <w:t>nicht erforderlich.</w:t>
      </w:r>
    </w:p>
    <w:p w14:paraId="3DBDF3E8" w14:textId="77777777" w:rsidR="00C21AB2" w:rsidRPr="006E650B" w:rsidRDefault="00072E11" w:rsidP="006E650B">
      <w:pPr>
        <w:pStyle w:val="Listenabsatz"/>
        <w:numPr>
          <w:ilvl w:val="0"/>
          <w:numId w:val="0"/>
        </w:numPr>
        <w:tabs>
          <w:tab w:val="clear" w:pos="567"/>
          <w:tab w:val="clear" w:pos="1134"/>
          <w:tab w:val="clear" w:pos="3125"/>
          <w:tab w:val="left" w:pos="851"/>
          <w:tab w:val="center" w:pos="5103"/>
          <w:tab w:val="right" w:pos="10206"/>
        </w:tabs>
        <w:spacing w:before="60" w:after="60" w:line="240" w:lineRule="auto"/>
        <w:ind w:left="851" w:hanging="284"/>
        <w:rPr>
          <w:rFonts w:hAnsi="Arial" w:cs="Arial"/>
          <w:szCs w:val="16"/>
        </w:rPr>
      </w:pPr>
      <w:r w:rsidRPr="00BC030A">
        <w:rPr>
          <w:rFonts w:hAnsi="Arial" w:cs="Arial"/>
          <w:szCs w:val="16"/>
          <w:vertAlign w:val="superscript"/>
        </w:rPr>
        <w:t>1</w:t>
      </w:r>
      <w:r w:rsidR="00C643DB">
        <w:rPr>
          <w:rFonts w:hAnsi="Arial" w:cs="Arial"/>
          <w:szCs w:val="16"/>
          <w:vertAlign w:val="superscript"/>
        </w:rPr>
        <w:t>3</w:t>
      </w:r>
      <w:r w:rsidRPr="00BC030A">
        <w:rPr>
          <w:rFonts w:hAnsi="Arial" w:cs="Arial"/>
          <w:szCs w:val="16"/>
        </w:rPr>
        <w:tab/>
      </w:r>
      <w:r w:rsidR="0094231F" w:rsidRPr="0094231F">
        <w:rPr>
          <w:rFonts w:hAnsi="Arial" w:cs="Arial"/>
          <w:szCs w:val="16"/>
        </w:rPr>
        <w:t>Bei Körperschaften, Vermögensmassen und rechtsfähigen Personenvereinigungen ist die Vollmacht vom gesetzlichen</w:t>
      </w:r>
      <w:r w:rsidR="0094231F">
        <w:rPr>
          <w:rFonts w:hAnsi="Arial" w:cs="Arial"/>
          <w:szCs w:val="16"/>
        </w:rPr>
        <w:br/>
      </w:r>
      <w:r w:rsidR="0094231F" w:rsidRPr="0094231F">
        <w:rPr>
          <w:rFonts w:hAnsi="Arial" w:cs="Arial"/>
          <w:szCs w:val="16"/>
        </w:rPr>
        <w:t>Vertreter zu unterschreiben. Bei nicht rechtsfähigen Personenvereinigungen muss die Vollmacht demselben</w:t>
      </w:r>
      <w:r w:rsidR="0094231F">
        <w:rPr>
          <w:rFonts w:hAnsi="Arial" w:cs="Arial"/>
          <w:szCs w:val="16"/>
        </w:rPr>
        <w:br/>
      </w:r>
      <w:r w:rsidR="0094231F" w:rsidRPr="0094231F">
        <w:rPr>
          <w:rFonts w:hAnsi="Arial" w:cs="Arial"/>
          <w:szCs w:val="16"/>
        </w:rPr>
        <w:t>Bevollmächtigten gleichzeitig von den zur Vertretung der Feststellungsbeteiligten berechtigten Personen für das Fest</w:t>
      </w:r>
      <w:r w:rsidR="0094231F">
        <w:rPr>
          <w:rFonts w:hAnsi="Arial" w:cs="Arial"/>
          <w:szCs w:val="16"/>
        </w:rPr>
        <w:t>-</w:t>
      </w:r>
      <w:r w:rsidR="0094231F" w:rsidRPr="0094231F">
        <w:rPr>
          <w:rFonts w:hAnsi="Arial" w:cs="Arial"/>
          <w:szCs w:val="16"/>
        </w:rPr>
        <w:t>stellungsverfahren und von den zur Vertretung der Personenvereinigung berechtigten Personen für die Festsetzung der von</w:t>
      </w:r>
      <w:r w:rsidR="0094231F">
        <w:rPr>
          <w:rFonts w:hAnsi="Arial" w:cs="Arial"/>
          <w:szCs w:val="16"/>
        </w:rPr>
        <w:br/>
      </w:r>
      <w:r w:rsidR="0094231F" w:rsidRPr="0094231F">
        <w:rPr>
          <w:rFonts w:hAnsi="Arial" w:cs="Arial"/>
          <w:szCs w:val="16"/>
        </w:rPr>
        <w:t>der Personenvereinigung geschuldeten (Betriebs-)Steuern erteilt und unterschrieben werden, sofern nicht in Zeile 15 das Feststellungsverfahren abgewählt wurde.</w:t>
      </w:r>
    </w:p>
    <w:sectPr w:rsidR="00C21AB2" w:rsidRPr="006E650B" w:rsidSect="006E650B">
      <w:headerReference w:type="first" r:id="rId13"/>
      <w:footerReference w:type="first" r:id="rId14"/>
      <w:type w:val="continuous"/>
      <w:pgSz w:w="11900" w:h="16840"/>
      <w:pgMar w:top="390" w:right="1127" w:bottom="851" w:left="851" w:header="426"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8E998" w14:textId="77777777" w:rsidR="00B76179" w:rsidRDefault="00B76179" w:rsidP="006E4E47">
      <w:r>
        <w:separator/>
      </w:r>
    </w:p>
  </w:endnote>
  <w:endnote w:type="continuationSeparator" w:id="0">
    <w:p w14:paraId="56CFF425" w14:textId="77777777" w:rsidR="00B76179" w:rsidRDefault="00B76179" w:rsidP="006E4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9776D" w14:textId="77777777" w:rsidR="00BC01B5" w:rsidRPr="00B034B2" w:rsidRDefault="00B034B2" w:rsidP="00B034B2">
    <w:pPr>
      <w:pStyle w:val="Fuzeile"/>
      <w:ind w:left="567"/>
      <w:jc w:val="right"/>
      <w:rPr>
        <w:rFonts w:ascii="Arial" w:hAnsi="Arial" w:cs="Arial"/>
        <w:sz w:val="16"/>
        <w:szCs w:val="16"/>
      </w:rPr>
    </w:pPr>
    <w:r w:rsidRPr="00B034B2">
      <w:rPr>
        <w:rFonts w:ascii="Arial" w:hAnsi="Arial" w:cs="Arial"/>
        <w:sz w:val="16"/>
        <w:szCs w:val="16"/>
      </w:rPr>
      <w:t>Vollmacht § 3 StBerG März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05A64" w14:textId="77777777" w:rsidR="00BC01B5" w:rsidRPr="00437FAA" w:rsidRDefault="00BC01B5" w:rsidP="00D46EC4">
    <w:pPr>
      <w:pStyle w:val="Fuzeile"/>
      <w:ind w:left="567"/>
      <w:rPr>
        <w:rFonts w:ascii="Arial" w:hAnsi="Arial" w:cs="Arial"/>
        <w:sz w:val="18"/>
        <w:szCs w:val="18"/>
        <w:lang w:val="de-DE"/>
      </w:rPr>
    </w:pPr>
    <w:r w:rsidRPr="00437FAA">
      <w:rPr>
        <w:rFonts w:ascii="Arial" w:hAnsi="Arial" w:cs="Arial"/>
        <w:sz w:val="18"/>
        <w:szCs w:val="18"/>
        <w:lang w:val="de-DE"/>
      </w:rPr>
      <w:t>Beiblatt zur Vollmacht Juli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A0ABB" w14:textId="77777777" w:rsidR="00B76179" w:rsidRDefault="00B76179" w:rsidP="006E4E47">
      <w:r>
        <w:separator/>
      </w:r>
    </w:p>
  </w:footnote>
  <w:footnote w:type="continuationSeparator" w:id="0">
    <w:p w14:paraId="203F8A32" w14:textId="77777777" w:rsidR="00B76179" w:rsidRDefault="00B76179" w:rsidP="006E4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8EF87" w14:textId="77777777" w:rsidR="00B034B2" w:rsidRPr="00B034B2" w:rsidRDefault="00B034B2" w:rsidP="00B034B2">
    <w:pPr>
      <w:pStyle w:val="Kopfzeile"/>
      <w:ind w:left="720"/>
      <w:jc w:val="center"/>
      <w:rPr>
        <w:rFonts w:ascii="Arial" w:hAnsi="Arial" w:cs="Arial"/>
        <w:sz w:val="20"/>
        <w:szCs w:val="20"/>
      </w:rPr>
    </w:pPr>
    <w:r w:rsidRPr="00B034B2">
      <w:rPr>
        <w:rFonts w:ascii="Arial" w:hAnsi="Arial" w:cs="Arial"/>
        <w:sz w:val="20"/>
        <w:szCs w:val="20"/>
      </w:rPr>
      <w:t>- 2 -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FB9CF" w14:textId="77777777" w:rsidR="00BC01B5" w:rsidRDefault="00BC01B5" w:rsidP="00B4487E">
    <w:pPr>
      <w:pStyle w:val="Kopfzeile"/>
      <w:tabs>
        <w:tab w:val="clear" w:pos="4536"/>
        <w:tab w:val="clear" w:pos="9072"/>
        <w:tab w:val="right" w:pos="9923"/>
      </w:tabs>
      <w:rPr>
        <w:sz w:val="20"/>
        <w:lang w:val="de-DE"/>
      </w:rPr>
    </w:pPr>
    <w:r>
      <w:rPr>
        <w:sz w:val="20"/>
        <w:lang w:val="de-DE"/>
      </w:rPr>
      <w:ptab w:relativeTo="margin" w:alignment="center" w:leader="none"/>
    </w:r>
  </w:p>
  <w:p w14:paraId="52E831B6" w14:textId="77777777" w:rsidR="00BC01B5" w:rsidRPr="00B4487E" w:rsidRDefault="00BC01B5" w:rsidP="00B4487E">
    <w:pPr>
      <w:pStyle w:val="Kopfzeile"/>
      <w:tabs>
        <w:tab w:val="clear" w:pos="4536"/>
        <w:tab w:val="clear" w:pos="9072"/>
        <w:tab w:val="right" w:pos="9923"/>
      </w:tabs>
      <w:rPr>
        <w:sz w:val="20"/>
        <w:lang w:val="de-DE"/>
      </w:rPr>
    </w:pPr>
    <w:r w:rsidRPr="00B4487E">
      <w:rPr>
        <w:sz w:val="20"/>
        <w:lang w:val="de-DE"/>
      </w:rPr>
      <w:t xml:space="preserve"> </w:t>
    </w:r>
    <w:r w:rsidRPr="00B4487E">
      <w:rPr>
        <w:sz w:val="20"/>
        <w:lang w:val="de-DE"/>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9D6FB" w14:textId="77777777" w:rsidR="00BC01B5" w:rsidRPr="00B4487E" w:rsidRDefault="00BC01B5" w:rsidP="00B4487E">
    <w:pPr>
      <w:pStyle w:val="Kopfzeile"/>
      <w:tabs>
        <w:tab w:val="clear" w:pos="4536"/>
        <w:tab w:val="clear" w:pos="9072"/>
        <w:tab w:val="right" w:pos="9923"/>
      </w:tabs>
      <w:rPr>
        <w:sz w:val="20"/>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15AE7"/>
    <w:multiLevelType w:val="hybridMultilevel"/>
    <w:tmpl w:val="D17AC010"/>
    <w:lvl w:ilvl="0" w:tplc="4E38302E">
      <w:start w:val="12"/>
      <w:numFmt w:val="bullet"/>
      <w:lvlText w:val="-"/>
      <w:lvlJc w:val="left"/>
      <w:pPr>
        <w:ind w:left="1440" w:hanging="360"/>
      </w:pPr>
      <w:rPr>
        <w:rFonts w:ascii="Calibri" w:eastAsiaTheme="minorHAnsi" w:hAnsi="Calibri" w:cs="Calibri"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0FC80C13"/>
    <w:multiLevelType w:val="hybridMultilevel"/>
    <w:tmpl w:val="B4E095A2"/>
    <w:lvl w:ilvl="0" w:tplc="12D2779A">
      <w:start w:val="1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4E15D0"/>
    <w:multiLevelType w:val="hybridMultilevel"/>
    <w:tmpl w:val="51E4FC88"/>
    <w:lvl w:ilvl="0" w:tplc="191242E4">
      <w:start w:val="1"/>
      <w:numFmt w:val="bullet"/>
      <w:lvlText w:val="­"/>
      <w:lvlJc w:val="left"/>
      <w:pPr>
        <w:ind w:left="1353" w:hanging="360"/>
      </w:pPr>
      <w:rPr>
        <w:rFonts w:ascii="Courier New" w:hAnsi="Courier New" w:hint="default"/>
        <w:color w:val="auto"/>
        <w:w w:val="99"/>
        <w:sz w:val="18"/>
        <w:szCs w:val="18"/>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3" w15:restartNumberingAfterBreak="0">
    <w:nsid w:val="15AA5EFC"/>
    <w:multiLevelType w:val="hybridMultilevel"/>
    <w:tmpl w:val="9FE82F92"/>
    <w:lvl w:ilvl="0" w:tplc="764A7CF0">
      <w:start w:val="1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93681E"/>
    <w:multiLevelType w:val="hybridMultilevel"/>
    <w:tmpl w:val="A9AA9266"/>
    <w:lvl w:ilvl="0" w:tplc="E6A86E94">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25CB242D"/>
    <w:multiLevelType w:val="hybridMultilevel"/>
    <w:tmpl w:val="E006E11A"/>
    <w:lvl w:ilvl="0" w:tplc="4F9ED2FE">
      <w:start w:val="12"/>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27372D8A"/>
    <w:multiLevelType w:val="hybridMultilevel"/>
    <w:tmpl w:val="7DB286BA"/>
    <w:lvl w:ilvl="0" w:tplc="B75611C8">
      <w:start w:val="1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B3D662B"/>
    <w:multiLevelType w:val="hybridMultilevel"/>
    <w:tmpl w:val="8A649A0A"/>
    <w:lvl w:ilvl="0" w:tplc="B43AC7A4">
      <w:start w:val="12"/>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5B087D30"/>
    <w:multiLevelType w:val="hybridMultilevel"/>
    <w:tmpl w:val="D61C8BEE"/>
    <w:lvl w:ilvl="0" w:tplc="FF7495A8">
      <w:start w:val="1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24D6BFF"/>
    <w:multiLevelType w:val="hybridMultilevel"/>
    <w:tmpl w:val="E96A0474"/>
    <w:lvl w:ilvl="0" w:tplc="2598B344">
      <w:start w:val="1"/>
      <w:numFmt w:val="decimal"/>
      <w:pStyle w:val="Listenabsatz"/>
      <w:lvlText w:val="%1"/>
      <w:lvlJc w:val="left"/>
      <w:pPr>
        <w:ind w:left="572" w:hanging="360"/>
      </w:pPr>
      <w:rPr>
        <w:rFonts w:hint="default"/>
        <w:b w:val="0"/>
        <w:i w:val="0"/>
        <w:sz w:val="18"/>
        <w:szCs w:val="20"/>
      </w:rPr>
    </w:lvl>
    <w:lvl w:ilvl="1" w:tplc="04070019" w:tentative="1">
      <w:start w:val="1"/>
      <w:numFmt w:val="lowerLetter"/>
      <w:lvlText w:val="%2."/>
      <w:lvlJc w:val="left"/>
      <w:pPr>
        <w:ind w:left="1510" w:hanging="360"/>
      </w:pPr>
    </w:lvl>
    <w:lvl w:ilvl="2" w:tplc="0407001B" w:tentative="1">
      <w:start w:val="1"/>
      <w:numFmt w:val="lowerRoman"/>
      <w:lvlText w:val="%3."/>
      <w:lvlJc w:val="right"/>
      <w:pPr>
        <w:ind w:left="2230" w:hanging="180"/>
      </w:pPr>
    </w:lvl>
    <w:lvl w:ilvl="3" w:tplc="0407000F" w:tentative="1">
      <w:start w:val="1"/>
      <w:numFmt w:val="decimal"/>
      <w:lvlText w:val="%4."/>
      <w:lvlJc w:val="left"/>
      <w:pPr>
        <w:ind w:left="2950" w:hanging="360"/>
      </w:pPr>
    </w:lvl>
    <w:lvl w:ilvl="4" w:tplc="04070019" w:tentative="1">
      <w:start w:val="1"/>
      <w:numFmt w:val="lowerLetter"/>
      <w:lvlText w:val="%5."/>
      <w:lvlJc w:val="left"/>
      <w:pPr>
        <w:ind w:left="3670" w:hanging="360"/>
      </w:pPr>
    </w:lvl>
    <w:lvl w:ilvl="5" w:tplc="0407001B" w:tentative="1">
      <w:start w:val="1"/>
      <w:numFmt w:val="lowerRoman"/>
      <w:lvlText w:val="%6."/>
      <w:lvlJc w:val="right"/>
      <w:pPr>
        <w:ind w:left="4390" w:hanging="180"/>
      </w:pPr>
    </w:lvl>
    <w:lvl w:ilvl="6" w:tplc="0407000F" w:tentative="1">
      <w:start w:val="1"/>
      <w:numFmt w:val="decimal"/>
      <w:lvlText w:val="%7."/>
      <w:lvlJc w:val="left"/>
      <w:pPr>
        <w:ind w:left="5110" w:hanging="360"/>
      </w:pPr>
    </w:lvl>
    <w:lvl w:ilvl="7" w:tplc="04070019" w:tentative="1">
      <w:start w:val="1"/>
      <w:numFmt w:val="lowerLetter"/>
      <w:lvlText w:val="%8."/>
      <w:lvlJc w:val="left"/>
      <w:pPr>
        <w:ind w:left="5830" w:hanging="360"/>
      </w:pPr>
    </w:lvl>
    <w:lvl w:ilvl="8" w:tplc="0407001B" w:tentative="1">
      <w:start w:val="1"/>
      <w:numFmt w:val="lowerRoman"/>
      <w:lvlText w:val="%9."/>
      <w:lvlJc w:val="right"/>
      <w:pPr>
        <w:ind w:left="6550" w:hanging="180"/>
      </w:pPr>
    </w:lvl>
  </w:abstractNum>
  <w:abstractNum w:abstractNumId="10" w15:restartNumberingAfterBreak="0">
    <w:nsid w:val="6404427F"/>
    <w:multiLevelType w:val="hybridMultilevel"/>
    <w:tmpl w:val="5896CEDE"/>
    <w:lvl w:ilvl="0" w:tplc="9B22EE4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5CF7E00"/>
    <w:multiLevelType w:val="hybridMultilevel"/>
    <w:tmpl w:val="CA4655E2"/>
    <w:lvl w:ilvl="0" w:tplc="9900FF32">
      <w:start w:val="12"/>
      <w:numFmt w:val="bullet"/>
      <w:lvlText w:val="-"/>
      <w:lvlJc w:val="left"/>
      <w:pPr>
        <w:ind w:left="4860" w:hanging="360"/>
      </w:pPr>
      <w:rPr>
        <w:rFonts w:ascii="Calibri" w:eastAsiaTheme="minorHAnsi" w:hAnsi="Calibri" w:cs="Calibri" w:hint="default"/>
      </w:rPr>
    </w:lvl>
    <w:lvl w:ilvl="1" w:tplc="04070003" w:tentative="1">
      <w:start w:val="1"/>
      <w:numFmt w:val="bullet"/>
      <w:lvlText w:val="o"/>
      <w:lvlJc w:val="left"/>
      <w:pPr>
        <w:ind w:left="5580" w:hanging="360"/>
      </w:pPr>
      <w:rPr>
        <w:rFonts w:ascii="Courier New" w:hAnsi="Courier New" w:cs="Courier New" w:hint="default"/>
      </w:rPr>
    </w:lvl>
    <w:lvl w:ilvl="2" w:tplc="04070005" w:tentative="1">
      <w:start w:val="1"/>
      <w:numFmt w:val="bullet"/>
      <w:lvlText w:val=""/>
      <w:lvlJc w:val="left"/>
      <w:pPr>
        <w:ind w:left="6300" w:hanging="360"/>
      </w:pPr>
      <w:rPr>
        <w:rFonts w:ascii="Wingdings" w:hAnsi="Wingdings" w:hint="default"/>
      </w:rPr>
    </w:lvl>
    <w:lvl w:ilvl="3" w:tplc="04070001" w:tentative="1">
      <w:start w:val="1"/>
      <w:numFmt w:val="bullet"/>
      <w:lvlText w:val=""/>
      <w:lvlJc w:val="left"/>
      <w:pPr>
        <w:ind w:left="7020" w:hanging="360"/>
      </w:pPr>
      <w:rPr>
        <w:rFonts w:ascii="Symbol" w:hAnsi="Symbol" w:hint="default"/>
      </w:rPr>
    </w:lvl>
    <w:lvl w:ilvl="4" w:tplc="04070003" w:tentative="1">
      <w:start w:val="1"/>
      <w:numFmt w:val="bullet"/>
      <w:lvlText w:val="o"/>
      <w:lvlJc w:val="left"/>
      <w:pPr>
        <w:ind w:left="7740" w:hanging="360"/>
      </w:pPr>
      <w:rPr>
        <w:rFonts w:ascii="Courier New" w:hAnsi="Courier New" w:cs="Courier New" w:hint="default"/>
      </w:rPr>
    </w:lvl>
    <w:lvl w:ilvl="5" w:tplc="04070005" w:tentative="1">
      <w:start w:val="1"/>
      <w:numFmt w:val="bullet"/>
      <w:lvlText w:val=""/>
      <w:lvlJc w:val="left"/>
      <w:pPr>
        <w:ind w:left="8460" w:hanging="360"/>
      </w:pPr>
      <w:rPr>
        <w:rFonts w:ascii="Wingdings" w:hAnsi="Wingdings" w:hint="default"/>
      </w:rPr>
    </w:lvl>
    <w:lvl w:ilvl="6" w:tplc="04070001" w:tentative="1">
      <w:start w:val="1"/>
      <w:numFmt w:val="bullet"/>
      <w:lvlText w:val=""/>
      <w:lvlJc w:val="left"/>
      <w:pPr>
        <w:ind w:left="9180" w:hanging="360"/>
      </w:pPr>
      <w:rPr>
        <w:rFonts w:ascii="Symbol" w:hAnsi="Symbol" w:hint="default"/>
      </w:rPr>
    </w:lvl>
    <w:lvl w:ilvl="7" w:tplc="04070003" w:tentative="1">
      <w:start w:val="1"/>
      <w:numFmt w:val="bullet"/>
      <w:lvlText w:val="o"/>
      <w:lvlJc w:val="left"/>
      <w:pPr>
        <w:ind w:left="9900" w:hanging="360"/>
      </w:pPr>
      <w:rPr>
        <w:rFonts w:ascii="Courier New" w:hAnsi="Courier New" w:cs="Courier New" w:hint="default"/>
      </w:rPr>
    </w:lvl>
    <w:lvl w:ilvl="8" w:tplc="04070005" w:tentative="1">
      <w:start w:val="1"/>
      <w:numFmt w:val="bullet"/>
      <w:lvlText w:val=""/>
      <w:lvlJc w:val="left"/>
      <w:pPr>
        <w:ind w:left="10620" w:hanging="360"/>
      </w:pPr>
      <w:rPr>
        <w:rFonts w:ascii="Wingdings" w:hAnsi="Wingdings" w:hint="default"/>
      </w:rPr>
    </w:lvl>
  </w:abstractNum>
  <w:abstractNum w:abstractNumId="12" w15:restartNumberingAfterBreak="0">
    <w:nsid w:val="67AC75AE"/>
    <w:multiLevelType w:val="hybridMultilevel"/>
    <w:tmpl w:val="45622F2C"/>
    <w:lvl w:ilvl="0" w:tplc="FA3C93CA">
      <w:start w:val="12"/>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691D480E"/>
    <w:multiLevelType w:val="hybridMultilevel"/>
    <w:tmpl w:val="D19CD074"/>
    <w:lvl w:ilvl="0" w:tplc="29AAE482">
      <w:start w:val="1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F684526"/>
    <w:multiLevelType w:val="hybridMultilevel"/>
    <w:tmpl w:val="DA68630C"/>
    <w:lvl w:ilvl="0" w:tplc="1F64A5E6">
      <w:start w:val="12"/>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9"/>
  </w:num>
  <w:num w:numId="2">
    <w:abstractNumId w:val="2"/>
  </w:num>
  <w:num w:numId="3">
    <w:abstractNumId w:val="9"/>
  </w:num>
  <w:num w:numId="4">
    <w:abstractNumId w:val="9"/>
  </w:num>
  <w:num w:numId="5">
    <w:abstractNumId w:val="9"/>
  </w:num>
  <w:num w:numId="6">
    <w:abstractNumId w:val="9"/>
  </w:num>
  <w:num w:numId="7">
    <w:abstractNumId w:val="9"/>
  </w:num>
  <w:num w:numId="8">
    <w:abstractNumId w:val="9"/>
  </w:num>
  <w:num w:numId="9">
    <w:abstractNumId w:val="9"/>
    <w:lvlOverride w:ilvl="0">
      <w:startOverride w:val="1"/>
    </w:lvlOverride>
  </w:num>
  <w:num w:numId="10">
    <w:abstractNumId w:val="9"/>
  </w:num>
  <w:num w:numId="11">
    <w:abstractNumId w:val="9"/>
  </w:num>
  <w:num w:numId="12">
    <w:abstractNumId w:val="9"/>
  </w:num>
  <w:num w:numId="13">
    <w:abstractNumId w:val="9"/>
  </w:num>
  <w:num w:numId="14">
    <w:abstractNumId w:val="9"/>
    <w:lvlOverride w:ilvl="0">
      <w:startOverride w:val="1"/>
    </w:lvlOverride>
  </w:num>
  <w:num w:numId="15">
    <w:abstractNumId w:val="9"/>
    <w:lvlOverride w:ilvl="0">
      <w:startOverride w:val="1"/>
    </w:lvlOverride>
  </w:num>
  <w:num w:numId="16">
    <w:abstractNumId w:val="1"/>
  </w:num>
  <w:num w:numId="17">
    <w:abstractNumId w:val="13"/>
  </w:num>
  <w:num w:numId="18">
    <w:abstractNumId w:val="7"/>
  </w:num>
  <w:num w:numId="19">
    <w:abstractNumId w:val="0"/>
  </w:num>
  <w:num w:numId="20">
    <w:abstractNumId w:val="11"/>
  </w:num>
  <w:num w:numId="21">
    <w:abstractNumId w:val="6"/>
  </w:num>
  <w:num w:numId="22">
    <w:abstractNumId w:val="8"/>
  </w:num>
  <w:num w:numId="23">
    <w:abstractNumId w:val="12"/>
  </w:num>
  <w:num w:numId="24">
    <w:abstractNumId w:val="3"/>
  </w:num>
  <w:num w:numId="25">
    <w:abstractNumId w:val="14"/>
  </w:num>
  <w:num w:numId="26">
    <w:abstractNumId w:val="5"/>
  </w:num>
  <w:num w:numId="27">
    <w:abstractNumId w:val="10"/>
  </w:num>
  <w:num w:numId="28">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AW999957" w:val="MS Word"/>
  </w:docVars>
  <w:rsids>
    <w:rsidRoot w:val="003A0BCC"/>
    <w:rsid w:val="000135AC"/>
    <w:rsid w:val="00016B49"/>
    <w:rsid w:val="00023EE3"/>
    <w:rsid w:val="0002632B"/>
    <w:rsid w:val="00052AB7"/>
    <w:rsid w:val="00057089"/>
    <w:rsid w:val="00057FC6"/>
    <w:rsid w:val="00060829"/>
    <w:rsid w:val="00072E11"/>
    <w:rsid w:val="00073D36"/>
    <w:rsid w:val="00075BCF"/>
    <w:rsid w:val="00086CCA"/>
    <w:rsid w:val="00091767"/>
    <w:rsid w:val="0009212A"/>
    <w:rsid w:val="00092CD4"/>
    <w:rsid w:val="00093464"/>
    <w:rsid w:val="000A1320"/>
    <w:rsid w:val="000B02EC"/>
    <w:rsid w:val="000C4C0C"/>
    <w:rsid w:val="000D0EF5"/>
    <w:rsid w:val="000D4FC6"/>
    <w:rsid w:val="000D60FA"/>
    <w:rsid w:val="000D753A"/>
    <w:rsid w:val="00103325"/>
    <w:rsid w:val="00103EFF"/>
    <w:rsid w:val="00116136"/>
    <w:rsid w:val="001235DE"/>
    <w:rsid w:val="001264CE"/>
    <w:rsid w:val="00127EA1"/>
    <w:rsid w:val="00132998"/>
    <w:rsid w:val="00134125"/>
    <w:rsid w:val="00142858"/>
    <w:rsid w:val="001460F3"/>
    <w:rsid w:val="0015020F"/>
    <w:rsid w:val="001547A2"/>
    <w:rsid w:val="00157BE9"/>
    <w:rsid w:val="0016065B"/>
    <w:rsid w:val="00162F8F"/>
    <w:rsid w:val="0016313A"/>
    <w:rsid w:val="00164526"/>
    <w:rsid w:val="0016557A"/>
    <w:rsid w:val="00170DD1"/>
    <w:rsid w:val="00197C7E"/>
    <w:rsid w:val="001A59F1"/>
    <w:rsid w:val="001A7C4B"/>
    <w:rsid w:val="001B4F98"/>
    <w:rsid w:val="001B5B37"/>
    <w:rsid w:val="001C131F"/>
    <w:rsid w:val="001C2943"/>
    <w:rsid w:val="001C4E89"/>
    <w:rsid w:val="001C6B97"/>
    <w:rsid w:val="001C71A5"/>
    <w:rsid w:val="001D64CE"/>
    <w:rsid w:val="001E128E"/>
    <w:rsid w:val="00205EDA"/>
    <w:rsid w:val="002067D6"/>
    <w:rsid w:val="00215B3B"/>
    <w:rsid w:val="00221BB9"/>
    <w:rsid w:val="0022650F"/>
    <w:rsid w:val="002302E1"/>
    <w:rsid w:val="002323F2"/>
    <w:rsid w:val="00232A0B"/>
    <w:rsid w:val="00235C3D"/>
    <w:rsid w:val="00237CD4"/>
    <w:rsid w:val="00240513"/>
    <w:rsid w:val="0024645B"/>
    <w:rsid w:val="00253583"/>
    <w:rsid w:val="00256932"/>
    <w:rsid w:val="00260073"/>
    <w:rsid w:val="002730CD"/>
    <w:rsid w:val="00274B41"/>
    <w:rsid w:val="0028262C"/>
    <w:rsid w:val="0029747A"/>
    <w:rsid w:val="002B6966"/>
    <w:rsid w:val="002B72D2"/>
    <w:rsid w:val="002C0440"/>
    <w:rsid w:val="002D062F"/>
    <w:rsid w:val="002D43BC"/>
    <w:rsid w:val="002D711B"/>
    <w:rsid w:val="002E40BA"/>
    <w:rsid w:val="002E6B4C"/>
    <w:rsid w:val="00303C23"/>
    <w:rsid w:val="003148B7"/>
    <w:rsid w:val="003170EC"/>
    <w:rsid w:val="0032749F"/>
    <w:rsid w:val="00333FEE"/>
    <w:rsid w:val="003357D6"/>
    <w:rsid w:val="00346419"/>
    <w:rsid w:val="00347FA0"/>
    <w:rsid w:val="00355EED"/>
    <w:rsid w:val="003620BB"/>
    <w:rsid w:val="0036547C"/>
    <w:rsid w:val="003845E4"/>
    <w:rsid w:val="00385817"/>
    <w:rsid w:val="003861A5"/>
    <w:rsid w:val="00393A7A"/>
    <w:rsid w:val="003943B6"/>
    <w:rsid w:val="00395379"/>
    <w:rsid w:val="003A0BCC"/>
    <w:rsid w:val="003A6DFA"/>
    <w:rsid w:val="003B6098"/>
    <w:rsid w:val="003B6B29"/>
    <w:rsid w:val="003B7414"/>
    <w:rsid w:val="003B7980"/>
    <w:rsid w:val="003C007C"/>
    <w:rsid w:val="003C2256"/>
    <w:rsid w:val="003C2D20"/>
    <w:rsid w:val="003E41D4"/>
    <w:rsid w:val="00425A93"/>
    <w:rsid w:val="004315DA"/>
    <w:rsid w:val="00431CB1"/>
    <w:rsid w:val="00433051"/>
    <w:rsid w:val="0043717A"/>
    <w:rsid w:val="00437FAA"/>
    <w:rsid w:val="0044102A"/>
    <w:rsid w:val="00444FDD"/>
    <w:rsid w:val="004471CB"/>
    <w:rsid w:val="004505B9"/>
    <w:rsid w:val="00451509"/>
    <w:rsid w:val="00452A40"/>
    <w:rsid w:val="0045411A"/>
    <w:rsid w:val="00475C31"/>
    <w:rsid w:val="004778D9"/>
    <w:rsid w:val="00480F94"/>
    <w:rsid w:val="00491CA6"/>
    <w:rsid w:val="00493E66"/>
    <w:rsid w:val="004964DB"/>
    <w:rsid w:val="004A27E1"/>
    <w:rsid w:val="004A7169"/>
    <w:rsid w:val="004B293A"/>
    <w:rsid w:val="004C3FCA"/>
    <w:rsid w:val="004C474F"/>
    <w:rsid w:val="004F44D4"/>
    <w:rsid w:val="004F51A6"/>
    <w:rsid w:val="00503A6F"/>
    <w:rsid w:val="00521232"/>
    <w:rsid w:val="005257AE"/>
    <w:rsid w:val="00531120"/>
    <w:rsid w:val="005353FE"/>
    <w:rsid w:val="005412A3"/>
    <w:rsid w:val="00547C58"/>
    <w:rsid w:val="0055297C"/>
    <w:rsid w:val="00573EB2"/>
    <w:rsid w:val="0057707E"/>
    <w:rsid w:val="0057768F"/>
    <w:rsid w:val="00582814"/>
    <w:rsid w:val="00595726"/>
    <w:rsid w:val="005966E5"/>
    <w:rsid w:val="005A6022"/>
    <w:rsid w:val="005B3FDE"/>
    <w:rsid w:val="005D3228"/>
    <w:rsid w:val="005D6B8D"/>
    <w:rsid w:val="005E4EA6"/>
    <w:rsid w:val="005F269B"/>
    <w:rsid w:val="005F4205"/>
    <w:rsid w:val="006039A8"/>
    <w:rsid w:val="00603A54"/>
    <w:rsid w:val="00607780"/>
    <w:rsid w:val="00613B80"/>
    <w:rsid w:val="0063304D"/>
    <w:rsid w:val="00634BDC"/>
    <w:rsid w:val="00645D05"/>
    <w:rsid w:val="00650343"/>
    <w:rsid w:val="00654F92"/>
    <w:rsid w:val="006570AB"/>
    <w:rsid w:val="00665342"/>
    <w:rsid w:val="00666634"/>
    <w:rsid w:val="0067363F"/>
    <w:rsid w:val="00686CFD"/>
    <w:rsid w:val="00691EC4"/>
    <w:rsid w:val="006A21C6"/>
    <w:rsid w:val="006B2AE4"/>
    <w:rsid w:val="006B73A2"/>
    <w:rsid w:val="006C0C85"/>
    <w:rsid w:val="006C3C0B"/>
    <w:rsid w:val="006D170F"/>
    <w:rsid w:val="006E1AC5"/>
    <w:rsid w:val="006E1F86"/>
    <w:rsid w:val="006E4E47"/>
    <w:rsid w:val="006E650B"/>
    <w:rsid w:val="006E7B3E"/>
    <w:rsid w:val="006F59F9"/>
    <w:rsid w:val="00700738"/>
    <w:rsid w:val="0070242A"/>
    <w:rsid w:val="00706E75"/>
    <w:rsid w:val="00713B40"/>
    <w:rsid w:val="00723274"/>
    <w:rsid w:val="0072665D"/>
    <w:rsid w:val="00730A4D"/>
    <w:rsid w:val="00736671"/>
    <w:rsid w:val="007433E0"/>
    <w:rsid w:val="00745EBC"/>
    <w:rsid w:val="0075446C"/>
    <w:rsid w:val="00764571"/>
    <w:rsid w:val="0076725E"/>
    <w:rsid w:val="00776361"/>
    <w:rsid w:val="0078052A"/>
    <w:rsid w:val="00780FE4"/>
    <w:rsid w:val="007814E3"/>
    <w:rsid w:val="00793679"/>
    <w:rsid w:val="007A1754"/>
    <w:rsid w:val="007A5D4B"/>
    <w:rsid w:val="007B44BC"/>
    <w:rsid w:val="007C684F"/>
    <w:rsid w:val="007C73C2"/>
    <w:rsid w:val="007D1516"/>
    <w:rsid w:val="007E0FC3"/>
    <w:rsid w:val="007E12CC"/>
    <w:rsid w:val="007F193F"/>
    <w:rsid w:val="00813B0A"/>
    <w:rsid w:val="00816C2F"/>
    <w:rsid w:val="008170C5"/>
    <w:rsid w:val="008335B3"/>
    <w:rsid w:val="008360BE"/>
    <w:rsid w:val="00836902"/>
    <w:rsid w:val="00841BFB"/>
    <w:rsid w:val="00841C97"/>
    <w:rsid w:val="008475A6"/>
    <w:rsid w:val="00853A64"/>
    <w:rsid w:val="00862FF3"/>
    <w:rsid w:val="008676AB"/>
    <w:rsid w:val="008724B3"/>
    <w:rsid w:val="00881B9F"/>
    <w:rsid w:val="00884B6B"/>
    <w:rsid w:val="008C0612"/>
    <w:rsid w:val="008D1D16"/>
    <w:rsid w:val="008D2360"/>
    <w:rsid w:val="008E00DD"/>
    <w:rsid w:val="008E2431"/>
    <w:rsid w:val="008F086F"/>
    <w:rsid w:val="008F096F"/>
    <w:rsid w:val="008F4FFF"/>
    <w:rsid w:val="008F700D"/>
    <w:rsid w:val="00900A0A"/>
    <w:rsid w:val="00911E1A"/>
    <w:rsid w:val="00915155"/>
    <w:rsid w:val="0091583F"/>
    <w:rsid w:val="009179B5"/>
    <w:rsid w:val="009267EA"/>
    <w:rsid w:val="0094231F"/>
    <w:rsid w:val="0094343B"/>
    <w:rsid w:val="00954485"/>
    <w:rsid w:val="00971CC3"/>
    <w:rsid w:val="00991485"/>
    <w:rsid w:val="009A09F8"/>
    <w:rsid w:val="009A2C25"/>
    <w:rsid w:val="009A3790"/>
    <w:rsid w:val="009A66EB"/>
    <w:rsid w:val="009B75E0"/>
    <w:rsid w:val="009C2B8A"/>
    <w:rsid w:val="009C754A"/>
    <w:rsid w:val="009D12D2"/>
    <w:rsid w:val="009D20A4"/>
    <w:rsid w:val="009E2240"/>
    <w:rsid w:val="009E4851"/>
    <w:rsid w:val="009F5FCC"/>
    <w:rsid w:val="009F63E2"/>
    <w:rsid w:val="00A1645E"/>
    <w:rsid w:val="00A40FA9"/>
    <w:rsid w:val="00A66287"/>
    <w:rsid w:val="00A76440"/>
    <w:rsid w:val="00A81803"/>
    <w:rsid w:val="00A8238E"/>
    <w:rsid w:val="00AA1D4E"/>
    <w:rsid w:val="00AA2EF7"/>
    <w:rsid w:val="00AA73DB"/>
    <w:rsid w:val="00AD2A33"/>
    <w:rsid w:val="00AD74D9"/>
    <w:rsid w:val="00AE15A6"/>
    <w:rsid w:val="00AE220E"/>
    <w:rsid w:val="00AE6B28"/>
    <w:rsid w:val="00AF00C8"/>
    <w:rsid w:val="00B000A8"/>
    <w:rsid w:val="00B01704"/>
    <w:rsid w:val="00B034B2"/>
    <w:rsid w:val="00B03F0B"/>
    <w:rsid w:val="00B170F3"/>
    <w:rsid w:val="00B17B0D"/>
    <w:rsid w:val="00B24692"/>
    <w:rsid w:val="00B34BF6"/>
    <w:rsid w:val="00B4487E"/>
    <w:rsid w:val="00B52CA6"/>
    <w:rsid w:val="00B53F38"/>
    <w:rsid w:val="00B63116"/>
    <w:rsid w:val="00B65F03"/>
    <w:rsid w:val="00B661A2"/>
    <w:rsid w:val="00B76179"/>
    <w:rsid w:val="00B81089"/>
    <w:rsid w:val="00B9295D"/>
    <w:rsid w:val="00B93C0A"/>
    <w:rsid w:val="00BA1C1C"/>
    <w:rsid w:val="00BC01B5"/>
    <w:rsid w:val="00BC030A"/>
    <w:rsid w:val="00BD5381"/>
    <w:rsid w:val="00BE2464"/>
    <w:rsid w:val="00BE2E91"/>
    <w:rsid w:val="00BE5AD3"/>
    <w:rsid w:val="00BE7096"/>
    <w:rsid w:val="00C018A0"/>
    <w:rsid w:val="00C14991"/>
    <w:rsid w:val="00C21AB2"/>
    <w:rsid w:val="00C229A3"/>
    <w:rsid w:val="00C23151"/>
    <w:rsid w:val="00C3177F"/>
    <w:rsid w:val="00C56783"/>
    <w:rsid w:val="00C643DB"/>
    <w:rsid w:val="00C66CE9"/>
    <w:rsid w:val="00C76A34"/>
    <w:rsid w:val="00CA1285"/>
    <w:rsid w:val="00CA1FE8"/>
    <w:rsid w:val="00CB3FC0"/>
    <w:rsid w:val="00CB711E"/>
    <w:rsid w:val="00CC63DF"/>
    <w:rsid w:val="00CD3E70"/>
    <w:rsid w:val="00CD71FD"/>
    <w:rsid w:val="00CE5F4D"/>
    <w:rsid w:val="00D0403D"/>
    <w:rsid w:val="00D46735"/>
    <w:rsid w:val="00D4679F"/>
    <w:rsid w:val="00D46EC4"/>
    <w:rsid w:val="00D52C2E"/>
    <w:rsid w:val="00D53B5E"/>
    <w:rsid w:val="00D607CF"/>
    <w:rsid w:val="00D71A43"/>
    <w:rsid w:val="00D84702"/>
    <w:rsid w:val="00D95C83"/>
    <w:rsid w:val="00DA3322"/>
    <w:rsid w:val="00DA50F0"/>
    <w:rsid w:val="00DB204B"/>
    <w:rsid w:val="00DB43B7"/>
    <w:rsid w:val="00DC340E"/>
    <w:rsid w:val="00DD647A"/>
    <w:rsid w:val="00DE6DFC"/>
    <w:rsid w:val="00DF0DED"/>
    <w:rsid w:val="00DF530F"/>
    <w:rsid w:val="00E1153F"/>
    <w:rsid w:val="00E131AD"/>
    <w:rsid w:val="00E3026D"/>
    <w:rsid w:val="00E446C5"/>
    <w:rsid w:val="00E46A5C"/>
    <w:rsid w:val="00E51510"/>
    <w:rsid w:val="00E52438"/>
    <w:rsid w:val="00E660EB"/>
    <w:rsid w:val="00E90270"/>
    <w:rsid w:val="00E919DF"/>
    <w:rsid w:val="00E948BD"/>
    <w:rsid w:val="00EA76D9"/>
    <w:rsid w:val="00EB03A4"/>
    <w:rsid w:val="00EB1C85"/>
    <w:rsid w:val="00EE29EA"/>
    <w:rsid w:val="00EF584C"/>
    <w:rsid w:val="00F073FF"/>
    <w:rsid w:val="00F12394"/>
    <w:rsid w:val="00F44DF7"/>
    <w:rsid w:val="00F46B6F"/>
    <w:rsid w:val="00F522EF"/>
    <w:rsid w:val="00F5264B"/>
    <w:rsid w:val="00F5389E"/>
    <w:rsid w:val="00F56F66"/>
    <w:rsid w:val="00F631F9"/>
    <w:rsid w:val="00F7552F"/>
    <w:rsid w:val="00F8008A"/>
    <w:rsid w:val="00F86752"/>
    <w:rsid w:val="00F9513B"/>
    <w:rsid w:val="00F953DD"/>
    <w:rsid w:val="00FA027D"/>
    <w:rsid w:val="00FA1828"/>
    <w:rsid w:val="00FB310D"/>
    <w:rsid w:val="00FB6B56"/>
    <w:rsid w:val="00FC39A4"/>
    <w:rsid w:val="00FE0A07"/>
    <w:rsid w:val="00FE38C1"/>
    <w:rsid w:val="00FF20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6BDC1"/>
  <w15:docId w15:val="{A69368BD-CE56-419C-9B46-34292DD33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style>
  <w:style w:type="paragraph" w:styleId="berschrift1">
    <w:name w:val="heading 1"/>
    <w:basedOn w:val="Standard"/>
    <w:uiPriority w:val="1"/>
    <w:qFormat/>
    <w:pPr>
      <w:ind w:left="199"/>
      <w:outlineLvl w:val="0"/>
    </w:pPr>
    <w:rPr>
      <w:rFonts w:ascii="Arial" w:eastAsia="Arial" w:hAnsi="Arial"/>
      <w:b/>
      <w:bCs/>
      <w:sz w:val="24"/>
      <w:szCs w:val="24"/>
    </w:rPr>
  </w:style>
  <w:style w:type="paragraph" w:styleId="berschrift2">
    <w:name w:val="heading 2"/>
    <w:basedOn w:val="Standard"/>
    <w:uiPriority w:val="1"/>
    <w:qFormat/>
    <w:pPr>
      <w:ind w:left="638"/>
      <w:outlineLvl w:val="1"/>
    </w:pPr>
    <w:rPr>
      <w:rFonts w:ascii="Arial" w:eastAsia="Arial" w:hAnsi="Arial"/>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921"/>
    </w:pPr>
    <w:rPr>
      <w:rFonts w:ascii="Arial" w:eastAsia="Arial" w:hAnsi="Arial"/>
      <w:sz w:val="18"/>
      <w:szCs w:val="18"/>
    </w:rPr>
  </w:style>
  <w:style w:type="paragraph" w:styleId="Listenabsatz">
    <w:name w:val="List Paragraph"/>
    <w:basedOn w:val="Standard"/>
    <w:uiPriority w:val="1"/>
    <w:qFormat/>
    <w:rsid w:val="00706E75"/>
    <w:pPr>
      <w:numPr>
        <w:numId w:val="1"/>
      </w:numPr>
      <w:tabs>
        <w:tab w:val="left" w:pos="567"/>
        <w:tab w:val="left" w:pos="1134"/>
        <w:tab w:val="left" w:pos="3125"/>
        <w:tab w:val="left" w:pos="5103"/>
      </w:tabs>
      <w:spacing w:line="276" w:lineRule="auto"/>
      <w:ind w:left="644"/>
    </w:pPr>
    <w:rPr>
      <w:rFonts w:ascii="Arial"/>
      <w:sz w:val="16"/>
      <w:lang w:val="de-DE"/>
    </w:rPr>
  </w:style>
  <w:style w:type="paragraph" w:customStyle="1" w:styleId="TableParagraph">
    <w:name w:val="Table Paragraph"/>
    <w:basedOn w:val="Standard"/>
    <w:uiPriority w:val="1"/>
    <w:qFormat/>
  </w:style>
  <w:style w:type="table" w:styleId="Tabellenraster">
    <w:name w:val="Table Grid"/>
    <w:basedOn w:val="NormaleTabelle"/>
    <w:uiPriority w:val="59"/>
    <w:rsid w:val="001161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6E4E47"/>
    <w:pPr>
      <w:tabs>
        <w:tab w:val="center" w:pos="4536"/>
        <w:tab w:val="right" w:pos="9072"/>
      </w:tabs>
    </w:pPr>
  </w:style>
  <w:style w:type="character" w:customStyle="1" w:styleId="KopfzeileZchn">
    <w:name w:val="Kopfzeile Zchn"/>
    <w:basedOn w:val="Absatz-Standardschriftart"/>
    <w:link w:val="Kopfzeile"/>
    <w:uiPriority w:val="99"/>
    <w:rsid w:val="006E4E47"/>
  </w:style>
  <w:style w:type="paragraph" w:styleId="Fuzeile">
    <w:name w:val="footer"/>
    <w:basedOn w:val="Standard"/>
    <w:link w:val="FuzeileZchn"/>
    <w:uiPriority w:val="99"/>
    <w:unhideWhenUsed/>
    <w:rsid w:val="006E4E47"/>
    <w:pPr>
      <w:tabs>
        <w:tab w:val="center" w:pos="4536"/>
        <w:tab w:val="right" w:pos="9072"/>
      </w:tabs>
    </w:pPr>
  </w:style>
  <w:style w:type="character" w:customStyle="1" w:styleId="FuzeileZchn">
    <w:name w:val="Fußzeile Zchn"/>
    <w:basedOn w:val="Absatz-Standardschriftart"/>
    <w:link w:val="Fuzeile"/>
    <w:uiPriority w:val="99"/>
    <w:rsid w:val="006E4E47"/>
  </w:style>
  <w:style w:type="paragraph" w:customStyle="1" w:styleId="Default">
    <w:name w:val="Default"/>
    <w:rsid w:val="00B63116"/>
    <w:pPr>
      <w:widowControl/>
      <w:autoSpaceDE w:val="0"/>
      <w:autoSpaceDN w:val="0"/>
      <w:adjustRightInd w:val="0"/>
    </w:pPr>
    <w:rPr>
      <w:rFonts w:ascii="Arial" w:hAnsi="Arial" w:cs="Arial"/>
      <w:color w:val="000000"/>
      <w:sz w:val="24"/>
      <w:szCs w:val="24"/>
      <w:lang w:val="de-DE"/>
    </w:rPr>
  </w:style>
  <w:style w:type="paragraph" w:styleId="Sprechblasentext">
    <w:name w:val="Balloon Text"/>
    <w:basedOn w:val="Standard"/>
    <w:link w:val="SprechblasentextZchn"/>
    <w:uiPriority w:val="99"/>
    <w:semiHidden/>
    <w:unhideWhenUsed/>
    <w:rsid w:val="006F59F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59F9"/>
    <w:rPr>
      <w:rFonts w:ascii="Tahoma" w:hAnsi="Tahoma" w:cs="Tahoma"/>
      <w:sz w:val="16"/>
      <w:szCs w:val="16"/>
    </w:rPr>
  </w:style>
  <w:style w:type="character" w:styleId="Platzhaltertext">
    <w:name w:val="Placeholder Text"/>
    <w:basedOn w:val="Absatz-Standardschriftart"/>
    <w:uiPriority w:val="99"/>
    <w:semiHidden/>
    <w:rsid w:val="0067363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98012">
      <w:bodyDiv w:val="1"/>
      <w:marLeft w:val="0"/>
      <w:marRight w:val="0"/>
      <w:marTop w:val="0"/>
      <w:marBottom w:val="0"/>
      <w:divBdr>
        <w:top w:val="none" w:sz="0" w:space="0" w:color="auto"/>
        <w:left w:val="none" w:sz="0" w:space="0" w:color="auto"/>
        <w:bottom w:val="none" w:sz="0" w:space="0" w:color="auto"/>
        <w:right w:val="none" w:sz="0" w:space="0" w:color="auto"/>
      </w:divBdr>
    </w:div>
    <w:div w:id="196508747">
      <w:bodyDiv w:val="1"/>
      <w:marLeft w:val="0"/>
      <w:marRight w:val="0"/>
      <w:marTop w:val="0"/>
      <w:marBottom w:val="0"/>
      <w:divBdr>
        <w:top w:val="none" w:sz="0" w:space="0" w:color="auto"/>
        <w:left w:val="none" w:sz="0" w:space="0" w:color="auto"/>
        <w:bottom w:val="none" w:sz="0" w:space="0" w:color="auto"/>
        <w:right w:val="none" w:sz="0" w:space="0" w:color="auto"/>
      </w:divBdr>
    </w:div>
    <w:div w:id="412819897">
      <w:bodyDiv w:val="1"/>
      <w:marLeft w:val="0"/>
      <w:marRight w:val="0"/>
      <w:marTop w:val="0"/>
      <w:marBottom w:val="0"/>
      <w:divBdr>
        <w:top w:val="none" w:sz="0" w:space="0" w:color="auto"/>
        <w:left w:val="none" w:sz="0" w:space="0" w:color="auto"/>
        <w:bottom w:val="none" w:sz="0" w:space="0" w:color="auto"/>
        <w:right w:val="none" w:sz="0" w:space="0" w:color="auto"/>
      </w:divBdr>
    </w:div>
    <w:div w:id="447895115">
      <w:bodyDiv w:val="1"/>
      <w:marLeft w:val="0"/>
      <w:marRight w:val="0"/>
      <w:marTop w:val="0"/>
      <w:marBottom w:val="0"/>
      <w:divBdr>
        <w:top w:val="none" w:sz="0" w:space="0" w:color="auto"/>
        <w:left w:val="none" w:sz="0" w:space="0" w:color="auto"/>
        <w:bottom w:val="none" w:sz="0" w:space="0" w:color="auto"/>
        <w:right w:val="none" w:sz="0" w:space="0" w:color="auto"/>
      </w:divBdr>
    </w:div>
    <w:div w:id="649213774">
      <w:bodyDiv w:val="1"/>
      <w:marLeft w:val="0"/>
      <w:marRight w:val="0"/>
      <w:marTop w:val="0"/>
      <w:marBottom w:val="0"/>
      <w:divBdr>
        <w:top w:val="none" w:sz="0" w:space="0" w:color="auto"/>
        <w:left w:val="none" w:sz="0" w:space="0" w:color="auto"/>
        <w:bottom w:val="none" w:sz="0" w:space="0" w:color="auto"/>
        <w:right w:val="none" w:sz="0" w:space="0" w:color="auto"/>
      </w:divBdr>
    </w:div>
    <w:div w:id="915825439">
      <w:bodyDiv w:val="1"/>
      <w:marLeft w:val="0"/>
      <w:marRight w:val="0"/>
      <w:marTop w:val="0"/>
      <w:marBottom w:val="0"/>
      <w:divBdr>
        <w:top w:val="none" w:sz="0" w:space="0" w:color="auto"/>
        <w:left w:val="none" w:sz="0" w:space="0" w:color="auto"/>
        <w:bottom w:val="none" w:sz="0" w:space="0" w:color="auto"/>
        <w:right w:val="none" w:sz="0" w:space="0" w:color="auto"/>
      </w:divBdr>
    </w:div>
    <w:div w:id="967854455">
      <w:bodyDiv w:val="1"/>
      <w:marLeft w:val="0"/>
      <w:marRight w:val="0"/>
      <w:marTop w:val="0"/>
      <w:marBottom w:val="0"/>
      <w:divBdr>
        <w:top w:val="none" w:sz="0" w:space="0" w:color="auto"/>
        <w:left w:val="none" w:sz="0" w:space="0" w:color="auto"/>
        <w:bottom w:val="none" w:sz="0" w:space="0" w:color="auto"/>
        <w:right w:val="none" w:sz="0" w:space="0" w:color="auto"/>
      </w:divBdr>
    </w:div>
    <w:div w:id="1015880352">
      <w:bodyDiv w:val="1"/>
      <w:marLeft w:val="0"/>
      <w:marRight w:val="0"/>
      <w:marTop w:val="0"/>
      <w:marBottom w:val="0"/>
      <w:divBdr>
        <w:top w:val="none" w:sz="0" w:space="0" w:color="auto"/>
        <w:left w:val="none" w:sz="0" w:space="0" w:color="auto"/>
        <w:bottom w:val="none" w:sz="0" w:space="0" w:color="auto"/>
        <w:right w:val="none" w:sz="0" w:space="0" w:color="auto"/>
      </w:divBdr>
    </w:div>
    <w:div w:id="1040790022">
      <w:bodyDiv w:val="1"/>
      <w:marLeft w:val="0"/>
      <w:marRight w:val="0"/>
      <w:marTop w:val="0"/>
      <w:marBottom w:val="0"/>
      <w:divBdr>
        <w:top w:val="none" w:sz="0" w:space="0" w:color="auto"/>
        <w:left w:val="none" w:sz="0" w:space="0" w:color="auto"/>
        <w:bottom w:val="none" w:sz="0" w:space="0" w:color="auto"/>
        <w:right w:val="none" w:sz="0" w:space="0" w:color="auto"/>
      </w:divBdr>
    </w:div>
    <w:div w:id="1488742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nny.lessmann\Desktop\Vollmacht%20zur%20Vertretung%20in%20Steuersachen%20(Stand%20M&#228;rz%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6b02cf08-510f-43f4-ac89-81d78f97a68f</BSO999929>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EB704-D224-4C4A-8555-EDD9BB1D76A7}">
  <ds:schemaRefs>
    <ds:schemaRef ds:uri="http://www.datev.de/BSOffice/999929"/>
  </ds:schemaRefs>
</ds:datastoreItem>
</file>

<file path=customXml/itemProps2.xml><?xml version="1.0" encoding="utf-8"?>
<ds:datastoreItem xmlns:ds="http://schemas.openxmlformats.org/officeDocument/2006/customXml" ds:itemID="{817D19C3-32EA-4E08-89B6-999077346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Vollmacht zur Vertretung in Steuersachen (Stand März 2025)</Template>
  <TotalTime>0</TotalTime>
  <Pages>2</Pages>
  <Words>1120</Words>
  <Characters>7058</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Ronny Lessmann</dc:creator>
  <cp:lastModifiedBy>Ronny Lessmann</cp:lastModifiedBy>
  <cp:revision>1</cp:revision>
  <cp:lastPrinted>2019-07-02T13:50:00Z</cp:lastPrinted>
  <dcterms:created xsi:type="dcterms:W3CDTF">2026-09-11T08:59:00Z</dcterms:created>
  <dcterms:modified xsi:type="dcterms:W3CDTF">2026-09-11T09:00:00Z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2016-06-14T00:00:00Z</vt:filetime>
  </property>
  <property fmtid="{D5CDD505-2E9C-101B-9397-08002B2CF9AE}" pid="3" name="LastSaved">
    <vt:filetime>2016-06-16T00:00:00Z</vt:filetime>
  </property>
</Properties>
</file>